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00991" w14:textId="125F7533" w:rsidR="00467CB1" w:rsidRPr="00BF1528" w:rsidRDefault="00467CB1" w:rsidP="00467CB1">
      <w:pPr>
        <w:spacing w:line="276" w:lineRule="auto"/>
        <w:ind w:right="579"/>
        <w:rPr>
          <w:rFonts w:ascii="Times New Roman" w:hAnsi="Times New Roman" w:cs="Times New Roman"/>
        </w:rPr>
      </w:pPr>
      <w:bookmarkStart w:id="0" w:name="_Hlk94682492"/>
      <w:r w:rsidRPr="00BF1528">
        <w:rPr>
          <w:rFonts w:ascii="Times New Roman" w:hAnsi="Times New Roman" w:cs="Times New Roman"/>
        </w:rPr>
        <w:t xml:space="preserve">Znak sprawy: </w:t>
      </w:r>
      <w:r w:rsidR="00AA23EA">
        <w:rPr>
          <w:rFonts w:ascii="Times New Roman" w:hAnsi="Times New Roman" w:cs="Times New Roman"/>
        </w:rPr>
        <w:t>R</w:t>
      </w:r>
      <w:r w:rsidRPr="00BF1528">
        <w:rPr>
          <w:rFonts w:ascii="Times New Roman" w:hAnsi="Times New Roman" w:cs="Times New Roman"/>
        </w:rPr>
        <w:t>I.271.</w:t>
      </w:r>
      <w:r w:rsidR="00AA23EA">
        <w:rPr>
          <w:rFonts w:ascii="Times New Roman" w:hAnsi="Times New Roman" w:cs="Times New Roman"/>
        </w:rPr>
        <w:t>4</w:t>
      </w:r>
      <w:r w:rsidRPr="00BF1528">
        <w:rPr>
          <w:rFonts w:ascii="Times New Roman" w:hAnsi="Times New Roman" w:cs="Times New Roman"/>
        </w:rPr>
        <w:t>.2022.</w:t>
      </w:r>
      <w:r w:rsidR="00AA23EA">
        <w:rPr>
          <w:rFonts w:ascii="Times New Roman" w:hAnsi="Times New Roman" w:cs="Times New Roman"/>
        </w:rPr>
        <w:t>ŁWęg</w:t>
      </w:r>
    </w:p>
    <w:p w14:paraId="11BBFCBC" w14:textId="77777777" w:rsidR="00467CB1" w:rsidRPr="00BF1528" w:rsidRDefault="00467CB1" w:rsidP="00467CB1">
      <w:pPr>
        <w:spacing w:line="276" w:lineRule="auto"/>
        <w:jc w:val="right"/>
        <w:rPr>
          <w:rFonts w:ascii="Times New Roman" w:hAnsi="Times New Roman" w:cs="Times New Roman"/>
          <w:b/>
        </w:rPr>
      </w:pPr>
      <w:r w:rsidRPr="00BF1528">
        <w:rPr>
          <w:rFonts w:ascii="Times New Roman" w:hAnsi="Times New Roman" w:cs="Times New Roman"/>
          <w:i/>
        </w:rPr>
        <w:t xml:space="preserve">Załącznik Nr </w:t>
      </w:r>
      <w:r>
        <w:rPr>
          <w:rFonts w:ascii="Times New Roman" w:hAnsi="Times New Roman" w:cs="Times New Roman"/>
          <w:i/>
        </w:rPr>
        <w:t>5</w:t>
      </w:r>
      <w:r w:rsidRPr="00BF1528">
        <w:rPr>
          <w:rFonts w:ascii="Times New Roman" w:hAnsi="Times New Roman" w:cs="Times New Roman"/>
          <w:i/>
        </w:rPr>
        <w:t xml:space="preserve"> do zapytania ofertowego</w:t>
      </w:r>
    </w:p>
    <w:p w14:paraId="73DB71EA" w14:textId="77777777" w:rsidR="000548DB" w:rsidRDefault="000548DB" w:rsidP="00A94E2B">
      <w:pPr>
        <w:spacing w:after="0" w:line="240" w:lineRule="auto"/>
        <w:jc w:val="center"/>
        <w:rPr>
          <w:rFonts w:ascii="Times New Roman" w:eastAsia="Times New Roman" w:hAnsi="Times New Roman" w:cs="Times New Roman"/>
          <w:b/>
          <w:bCs/>
          <w:sz w:val="32"/>
          <w:szCs w:val="32"/>
          <w:u w:val="single"/>
          <w:lang w:eastAsia="pl-PL"/>
        </w:rPr>
      </w:pPr>
    </w:p>
    <w:p w14:paraId="44AE11FF" w14:textId="77777777" w:rsidR="00A94E2B" w:rsidRPr="00A94E2B" w:rsidRDefault="00A94E2B" w:rsidP="00A94E2B">
      <w:pPr>
        <w:spacing w:after="0" w:line="240" w:lineRule="auto"/>
        <w:jc w:val="center"/>
        <w:rPr>
          <w:rFonts w:ascii="Times New Roman" w:eastAsia="Times New Roman" w:hAnsi="Times New Roman" w:cs="Times New Roman"/>
          <w:b/>
          <w:bCs/>
          <w:sz w:val="32"/>
          <w:szCs w:val="32"/>
          <w:u w:val="single"/>
          <w:lang w:eastAsia="pl-PL"/>
        </w:rPr>
      </w:pPr>
      <w:r w:rsidRPr="00A94E2B">
        <w:rPr>
          <w:rFonts w:ascii="Times New Roman" w:eastAsia="Times New Roman" w:hAnsi="Times New Roman" w:cs="Times New Roman"/>
          <w:b/>
          <w:bCs/>
          <w:sz w:val="32"/>
          <w:szCs w:val="32"/>
          <w:u w:val="single"/>
          <w:lang w:eastAsia="pl-PL"/>
        </w:rPr>
        <w:t>Szczegółowy opis przedmiotu zamówienia</w:t>
      </w:r>
      <w:r>
        <w:rPr>
          <w:rFonts w:ascii="Times New Roman" w:eastAsia="Times New Roman" w:hAnsi="Times New Roman" w:cs="Times New Roman"/>
          <w:b/>
          <w:bCs/>
          <w:sz w:val="32"/>
          <w:szCs w:val="32"/>
          <w:u w:val="single"/>
          <w:lang w:eastAsia="pl-PL"/>
        </w:rPr>
        <w:t xml:space="preserve"> (SOPZ)</w:t>
      </w:r>
    </w:p>
    <w:p w14:paraId="64F5445E" w14:textId="77777777" w:rsidR="00A94E2B" w:rsidRPr="00A94E2B" w:rsidRDefault="00A94E2B" w:rsidP="00402C1E">
      <w:pPr>
        <w:spacing w:after="0" w:line="240" w:lineRule="auto"/>
        <w:rPr>
          <w:rFonts w:ascii="Times New Roman" w:eastAsia="Times New Roman" w:hAnsi="Times New Roman" w:cs="Times New Roman"/>
          <w:b/>
          <w:bCs/>
          <w:sz w:val="24"/>
          <w:szCs w:val="24"/>
          <w:u w:val="single"/>
          <w:lang w:eastAsia="pl-PL"/>
        </w:rPr>
      </w:pPr>
    </w:p>
    <w:p w14:paraId="304CB718" w14:textId="4012653C" w:rsidR="00E84844" w:rsidRPr="000548DB" w:rsidRDefault="00A94E2B" w:rsidP="00402C1E">
      <w:pPr>
        <w:spacing w:after="0" w:line="240" w:lineRule="auto"/>
        <w:rPr>
          <w:rFonts w:ascii="Times New Roman" w:eastAsia="Times New Roman" w:hAnsi="Times New Roman" w:cs="Times New Roman"/>
          <w:b/>
          <w:bCs/>
          <w:sz w:val="28"/>
          <w:szCs w:val="28"/>
          <w:lang w:eastAsia="pl-PL"/>
        </w:rPr>
      </w:pPr>
      <w:r w:rsidRPr="000548DB">
        <w:rPr>
          <w:rFonts w:ascii="Times New Roman" w:eastAsia="Times New Roman" w:hAnsi="Times New Roman" w:cs="Times New Roman"/>
          <w:b/>
          <w:bCs/>
          <w:sz w:val="28"/>
          <w:szCs w:val="28"/>
          <w:lang w:eastAsia="pl-PL"/>
        </w:rPr>
        <w:t xml:space="preserve">I. Część </w:t>
      </w:r>
      <w:r w:rsidR="00E622FA">
        <w:rPr>
          <w:rFonts w:ascii="Times New Roman" w:eastAsia="Times New Roman" w:hAnsi="Times New Roman" w:cs="Times New Roman"/>
          <w:b/>
          <w:bCs/>
          <w:sz w:val="28"/>
          <w:szCs w:val="28"/>
          <w:lang w:eastAsia="pl-PL"/>
        </w:rPr>
        <w:t>1</w:t>
      </w:r>
      <w:r w:rsidRPr="000548DB">
        <w:rPr>
          <w:rFonts w:ascii="Times New Roman" w:eastAsia="Times New Roman" w:hAnsi="Times New Roman" w:cs="Times New Roman"/>
          <w:b/>
          <w:bCs/>
          <w:sz w:val="28"/>
          <w:szCs w:val="28"/>
          <w:lang w:eastAsia="pl-PL"/>
        </w:rPr>
        <w:t xml:space="preserve"> zamówienia – dostawa sprzętu i oprogramowania</w:t>
      </w:r>
    </w:p>
    <w:p w14:paraId="0A18F19C" w14:textId="77777777" w:rsidR="00A94E2B" w:rsidRDefault="00A94E2B" w:rsidP="00402C1E">
      <w:pPr>
        <w:spacing w:after="0" w:line="240" w:lineRule="auto"/>
        <w:rPr>
          <w:rFonts w:eastAsia="Times New Roman" w:cstheme="minorHAnsi"/>
          <w:lang w:eastAsia="pl-PL"/>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E84844" w:rsidRPr="00A94E2B" w14:paraId="62DACA1F" w14:textId="77777777" w:rsidTr="005E433F">
        <w:trPr>
          <w:trHeight w:val="1715"/>
        </w:trPr>
        <w:tc>
          <w:tcPr>
            <w:tcW w:w="8647" w:type="dxa"/>
          </w:tcPr>
          <w:p w14:paraId="79F991A2" w14:textId="77777777" w:rsidR="00E84844" w:rsidRPr="00A94E2B" w:rsidRDefault="00E84844" w:rsidP="00E84844">
            <w:pPr>
              <w:spacing w:after="0" w:line="240" w:lineRule="auto"/>
              <w:rPr>
                <w:rFonts w:ascii="Times New Roman" w:eastAsia="Times New Roman" w:hAnsi="Times New Roman" w:cs="Times New Roman"/>
                <w:lang w:eastAsia="pl-PL"/>
              </w:rPr>
            </w:pPr>
            <w:r w:rsidRPr="00A94E2B">
              <w:rPr>
                <w:rFonts w:ascii="Times New Roman" w:eastAsia="Times New Roman" w:hAnsi="Times New Roman" w:cs="Times New Roman"/>
                <w:lang w:eastAsia="pl-PL"/>
              </w:rPr>
              <w:t xml:space="preserve">Spis przedmiotu zamówienia: </w:t>
            </w:r>
          </w:p>
          <w:p w14:paraId="35B00DB6" w14:textId="2ED196F6" w:rsidR="00AA23EA" w:rsidRPr="00AA23EA" w:rsidRDefault="00AA23EA" w:rsidP="00AA23EA">
            <w:pPr>
              <w:pStyle w:val="Akapitzlist"/>
              <w:widowControl w:val="0"/>
              <w:numPr>
                <w:ilvl w:val="0"/>
                <w:numId w:val="53"/>
              </w:numPr>
              <w:tabs>
                <w:tab w:val="left" w:pos="1890"/>
              </w:tabs>
              <w:autoSpaceDE w:val="0"/>
              <w:autoSpaceDN w:val="0"/>
              <w:spacing w:after="0" w:line="252" w:lineRule="exact"/>
              <w:contextualSpacing w:val="0"/>
              <w:rPr>
                <w:rFonts w:ascii="Times New Roman" w:hAnsi="Times New Roman" w:cs="Times New Roman"/>
              </w:rPr>
            </w:pPr>
            <w:r w:rsidRPr="00AA23EA">
              <w:rPr>
                <w:rFonts w:ascii="Times New Roman" w:hAnsi="Times New Roman" w:cs="Times New Roman"/>
              </w:rPr>
              <w:t>Zestaw komputerowych PC [11 szt.][ stacja robocza</w:t>
            </w:r>
            <w:r w:rsidR="00A54E7B">
              <w:rPr>
                <w:rFonts w:ascii="Times New Roman" w:hAnsi="Times New Roman" w:cs="Times New Roman"/>
              </w:rPr>
              <w:t xml:space="preserve"> </w:t>
            </w:r>
            <w:r w:rsidRPr="00AA23EA">
              <w:rPr>
                <w:rFonts w:ascii="Times New Roman" w:hAnsi="Times New Roman" w:cs="Times New Roman"/>
              </w:rPr>
              <w:t>+ monitor</w:t>
            </w:r>
            <w:r w:rsidR="00A54E7B">
              <w:rPr>
                <w:rFonts w:ascii="Times New Roman" w:hAnsi="Times New Roman" w:cs="Times New Roman"/>
              </w:rPr>
              <w:t xml:space="preserve"> </w:t>
            </w:r>
            <w:r w:rsidRPr="00AA23EA">
              <w:rPr>
                <w:rFonts w:ascii="Times New Roman" w:hAnsi="Times New Roman" w:cs="Times New Roman"/>
              </w:rPr>
              <w:t xml:space="preserve">+ </w:t>
            </w:r>
            <w:r w:rsidR="00A54E7B" w:rsidRPr="00AA23EA">
              <w:rPr>
                <w:rFonts w:ascii="Times New Roman" w:hAnsi="Times New Roman" w:cs="Times New Roman"/>
              </w:rPr>
              <w:t>klawiatura</w:t>
            </w:r>
            <w:r w:rsidR="00A54E7B">
              <w:rPr>
                <w:rFonts w:ascii="Times New Roman" w:hAnsi="Times New Roman" w:cs="Times New Roman"/>
              </w:rPr>
              <w:t xml:space="preserve"> +</w:t>
            </w:r>
            <w:r w:rsidR="00A54E7B" w:rsidRPr="00AA23EA">
              <w:rPr>
                <w:rFonts w:ascii="Times New Roman" w:hAnsi="Times New Roman" w:cs="Times New Roman"/>
              </w:rPr>
              <w:t>mysz</w:t>
            </w:r>
            <w:r w:rsidRPr="00AA23EA">
              <w:rPr>
                <w:rFonts w:ascii="Times New Roman" w:hAnsi="Times New Roman" w:cs="Times New Roman"/>
              </w:rPr>
              <w:t>],</w:t>
            </w:r>
          </w:p>
          <w:p w14:paraId="3E0AD177" w14:textId="084027C3" w:rsidR="00AA23EA" w:rsidRPr="00AA23EA" w:rsidRDefault="00AA23EA" w:rsidP="00AA23EA">
            <w:pPr>
              <w:pStyle w:val="Akapitzlist"/>
              <w:widowControl w:val="0"/>
              <w:numPr>
                <w:ilvl w:val="0"/>
                <w:numId w:val="53"/>
              </w:numPr>
              <w:tabs>
                <w:tab w:val="left" w:pos="1890"/>
              </w:tabs>
              <w:autoSpaceDE w:val="0"/>
              <w:autoSpaceDN w:val="0"/>
              <w:spacing w:after="0" w:line="252" w:lineRule="exact"/>
              <w:contextualSpacing w:val="0"/>
              <w:rPr>
                <w:rFonts w:ascii="Times New Roman" w:hAnsi="Times New Roman" w:cs="Times New Roman"/>
              </w:rPr>
            </w:pPr>
            <w:r w:rsidRPr="00AA23EA">
              <w:rPr>
                <w:rFonts w:ascii="Times New Roman" w:hAnsi="Times New Roman" w:cs="Times New Roman"/>
              </w:rPr>
              <w:t>Serwer fizyczny wraz z oprogramowaniem</w:t>
            </w:r>
            <w:r w:rsidR="00192240">
              <w:rPr>
                <w:rFonts w:ascii="Times New Roman" w:hAnsi="Times New Roman" w:cs="Times New Roman"/>
              </w:rPr>
              <w:t xml:space="preserve"> – fabrycznie nowy</w:t>
            </w:r>
            <w:r w:rsidRPr="00AA23EA">
              <w:rPr>
                <w:rFonts w:ascii="Times New Roman" w:hAnsi="Times New Roman" w:cs="Times New Roman"/>
              </w:rPr>
              <w:t xml:space="preserve"> [1 szt.],</w:t>
            </w:r>
          </w:p>
          <w:p w14:paraId="4012A49D" w14:textId="77777777" w:rsidR="00AA23EA" w:rsidRPr="00AA23EA" w:rsidRDefault="00AA23EA" w:rsidP="00AA23EA">
            <w:pPr>
              <w:pStyle w:val="Akapitzlist"/>
              <w:widowControl w:val="0"/>
              <w:numPr>
                <w:ilvl w:val="0"/>
                <w:numId w:val="53"/>
              </w:numPr>
              <w:tabs>
                <w:tab w:val="left" w:pos="1890"/>
              </w:tabs>
              <w:autoSpaceDE w:val="0"/>
              <w:autoSpaceDN w:val="0"/>
              <w:spacing w:before="1" w:after="0" w:line="252" w:lineRule="exact"/>
              <w:contextualSpacing w:val="0"/>
              <w:rPr>
                <w:rFonts w:ascii="Times New Roman" w:hAnsi="Times New Roman" w:cs="Times New Roman"/>
              </w:rPr>
            </w:pPr>
            <w:r w:rsidRPr="00AA23EA">
              <w:rPr>
                <w:rFonts w:ascii="Times New Roman" w:hAnsi="Times New Roman" w:cs="Times New Roman"/>
              </w:rPr>
              <w:t>Usługa doradztwa [1 szt.],</w:t>
            </w:r>
          </w:p>
          <w:p w14:paraId="2641E178" w14:textId="38B1BDDB" w:rsidR="00AA23EA" w:rsidRPr="007A20F8" w:rsidRDefault="00192240" w:rsidP="007A20F8">
            <w:pPr>
              <w:pStyle w:val="Akapitzlist"/>
              <w:numPr>
                <w:ilvl w:val="0"/>
                <w:numId w:val="53"/>
              </w:numPr>
              <w:rPr>
                <w:rFonts w:ascii="Times New Roman" w:hAnsi="Times New Roman" w:cs="Times New Roman"/>
              </w:rPr>
            </w:pPr>
            <w:r w:rsidRPr="00192240">
              <w:rPr>
                <w:rFonts w:ascii="Times New Roman" w:hAnsi="Times New Roman" w:cs="Times New Roman"/>
              </w:rPr>
              <w:t>Oprogramowani</w:t>
            </w:r>
            <w:r w:rsidR="007A20F8">
              <w:rPr>
                <w:rFonts w:ascii="Times New Roman" w:hAnsi="Times New Roman" w:cs="Times New Roman"/>
              </w:rPr>
              <w:t>e</w:t>
            </w:r>
            <w:r w:rsidRPr="00192240">
              <w:rPr>
                <w:rFonts w:ascii="Times New Roman" w:hAnsi="Times New Roman" w:cs="Times New Roman"/>
              </w:rPr>
              <w:t xml:space="preserve"> kopii w chmurze 500GB z minimum roczną subskrypcją </w:t>
            </w:r>
            <w:r w:rsidR="00AA23EA" w:rsidRPr="007A20F8">
              <w:rPr>
                <w:rFonts w:ascii="Times New Roman" w:hAnsi="Times New Roman" w:cs="Times New Roman"/>
              </w:rPr>
              <w:t>[1 szt.],</w:t>
            </w:r>
          </w:p>
          <w:p w14:paraId="4873888B" w14:textId="4C5F3CE6" w:rsidR="00AA23EA" w:rsidRDefault="00AA23EA" w:rsidP="00AA23EA">
            <w:pPr>
              <w:pStyle w:val="Akapitzlist"/>
              <w:widowControl w:val="0"/>
              <w:numPr>
                <w:ilvl w:val="0"/>
                <w:numId w:val="53"/>
              </w:numPr>
              <w:tabs>
                <w:tab w:val="left" w:pos="1890"/>
              </w:tabs>
              <w:autoSpaceDE w:val="0"/>
              <w:autoSpaceDN w:val="0"/>
              <w:spacing w:before="1" w:after="0" w:line="252" w:lineRule="exact"/>
              <w:contextualSpacing w:val="0"/>
              <w:rPr>
                <w:rFonts w:ascii="Times New Roman" w:hAnsi="Times New Roman" w:cs="Times New Roman"/>
              </w:rPr>
            </w:pPr>
            <w:r w:rsidRPr="00AA23EA">
              <w:rPr>
                <w:rFonts w:ascii="Times New Roman" w:hAnsi="Times New Roman" w:cs="Times New Roman"/>
              </w:rPr>
              <w:t>Oprogramowania z konsolą na 30 agentów [1 szt.].</w:t>
            </w:r>
          </w:p>
          <w:p w14:paraId="6D247107" w14:textId="138765F6" w:rsidR="00192240" w:rsidRPr="00AA23EA" w:rsidRDefault="00192240" w:rsidP="00AA23EA">
            <w:pPr>
              <w:pStyle w:val="Akapitzlist"/>
              <w:widowControl w:val="0"/>
              <w:numPr>
                <w:ilvl w:val="0"/>
                <w:numId w:val="53"/>
              </w:numPr>
              <w:tabs>
                <w:tab w:val="left" w:pos="1890"/>
              </w:tabs>
              <w:autoSpaceDE w:val="0"/>
              <w:autoSpaceDN w:val="0"/>
              <w:spacing w:before="1" w:after="0" w:line="252" w:lineRule="exact"/>
              <w:contextualSpacing w:val="0"/>
              <w:rPr>
                <w:rFonts w:ascii="Times New Roman" w:hAnsi="Times New Roman" w:cs="Times New Roman"/>
              </w:rPr>
            </w:pPr>
            <w:r>
              <w:rPr>
                <w:rFonts w:ascii="Times New Roman" w:hAnsi="Times New Roman" w:cs="Times New Roman"/>
              </w:rPr>
              <w:t>Rozbudowa zabezpieczeń logicznych (firewall, systemy IDS, IPS)</w:t>
            </w:r>
            <w:r>
              <w:t xml:space="preserve"> </w:t>
            </w:r>
            <w:r w:rsidRPr="00192240">
              <w:rPr>
                <w:rFonts w:ascii="Times New Roman" w:hAnsi="Times New Roman" w:cs="Times New Roman"/>
              </w:rPr>
              <w:t>[1 szt.].</w:t>
            </w:r>
          </w:p>
          <w:p w14:paraId="2A824697" w14:textId="77777777" w:rsidR="00E84844" w:rsidRPr="00A94E2B" w:rsidRDefault="00E84844" w:rsidP="00AA23EA">
            <w:pPr>
              <w:pStyle w:val="Akapitzlist"/>
              <w:spacing w:after="0" w:line="240" w:lineRule="auto"/>
              <w:rPr>
                <w:rFonts w:ascii="Times New Roman" w:eastAsia="Times New Roman" w:hAnsi="Times New Roman" w:cs="Times New Roman"/>
                <w:lang w:eastAsia="pl-PL"/>
              </w:rPr>
            </w:pPr>
          </w:p>
        </w:tc>
      </w:tr>
    </w:tbl>
    <w:p w14:paraId="20EF10F5" w14:textId="77777777" w:rsidR="008007A9" w:rsidRPr="00AA23EA" w:rsidRDefault="008007A9" w:rsidP="00AA23EA">
      <w:pPr>
        <w:spacing w:after="0" w:line="240" w:lineRule="auto"/>
        <w:rPr>
          <w:rFonts w:ascii="Times New Roman" w:eastAsia="Times New Roman" w:hAnsi="Times New Roman" w:cs="Times New Roman"/>
          <w:b/>
          <w:bCs/>
          <w:color w:val="0070C0"/>
          <w:u w:val="single"/>
          <w:lang w:eastAsia="pl-PL"/>
        </w:rPr>
      </w:pPr>
      <w:bookmarkStart w:id="1" w:name="_Hlk94682545"/>
      <w:bookmarkEnd w:id="0"/>
    </w:p>
    <w:p w14:paraId="2125A663" w14:textId="0186D357" w:rsidR="00AA23EA" w:rsidRPr="008C5D85" w:rsidRDefault="00AA23EA" w:rsidP="00AA23EA">
      <w:pPr>
        <w:pStyle w:val="Akapitzlist"/>
        <w:numPr>
          <w:ilvl w:val="0"/>
          <w:numId w:val="54"/>
        </w:numPr>
        <w:spacing w:after="0" w:line="240" w:lineRule="auto"/>
        <w:rPr>
          <w:rFonts w:ascii="Times New Roman" w:eastAsia="Times New Roman" w:hAnsi="Times New Roman" w:cs="Times New Roman"/>
          <w:b/>
          <w:bCs/>
          <w:color w:val="4472C4" w:themeColor="accent1"/>
          <w:u w:val="single"/>
          <w:lang w:eastAsia="pl-PL"/>
        </w:rPr>
      </w:pPr>
      <w:r w:rsidRPr="008C5D85">
        <w:rPr>
          <w:rFonts w:ascii="Times New Roman" w:eastAsia="Times New Roman" w:hAnsi="Times New Roman" w:cs="Times New Roman"/>
          <w:b/>
          <w:bCs/>
          <w:color w:val="4472C4" w:themeColor="accent1"/>
          <w:u w:val="single"/>
          <w:lang w:eastAsia="pl-PL"/>
        </w:rPr>
        <w:t>Zestaw Komputerowy</w:t>
      </w:r>
      <w:r w:rsidR="007A20F8">
        <w:rPr>
          <w:rFonts w:ascii="Times New Roman" w:eastAsia="Times New Roman" w:hAnsi="Times New Roman" w:cs="Times New Roman"/>
          <w:b/>
          <w:bCs/>
          <w:color w:val="4472C4" w:themeColor="accent1"/>
          <w:u w:val="single"/>
          <w:lang w:eastAsia="pl-PL"/>
        </w:rPr>
        <w:t>.</w:t>
      </w:r>
      <w:r w:rsidRPr="008C5D85">
        <w:rPr>
          <w:rFonts w:ascii="Times New Roman" w:eastAsia="Times New Roman" w:hAnsi="Times New Roman" w:cs="Times New Roman"/>
          <w:b/>
          <w:bCs/>
          <w:color w:val="4472C4" w:themeColor="accent1"/>
          <w:u w:val="single"/>
          <w:lang w:eastAsia="pl-PL"/>
        </w:rPr>
        <w:t xml:space="preserve"> </w:t>
      </w:r>
    </w:p>
    <w:p w14:paraId="1C1A4C02" w14:textId="77777777" w:rsidR="00AA23EA" w:rsidRDefault="00AA23EA" w:rsidP="00AA23EA">
      <w:pPr>
        <w:pStyle w:val="Akapitzlist"/>
        <w:spacing w:after="0" w:line="240" w:lineRule="auto"/>
        <w:ind w:left="360"/>
        <w:rPr>
          <w:rFonts w:ascii="Times New Roman" w:eastAsia="Times New Roman" w:hAnsi="Times New Roman" w:cs="Times New Roman"/>
          <w:b/>
          <w:bCs/>
          <w:color w:val="0070C0"/>
          <w:u w:val="single"/>
          <w:lang w:eastAsia="pl-PL"/>
        </w:rPr>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4916"/>
      </w:tblGrid>
      <w:tr w:rsidR="00AA23EA" w:rsidRPr="00A94E2B" w14:paraId="7AA0BE13" w14:textId="77777777" w:rsidTr="00017B6F">
        <w:trPr>
          <w:trHeight w:val="367"/>
          <w:jc w:val="center"/>
        </w:trPr>
        <w:tc>
          <w:tcPr>
            <w:tcW w:w="5000" w:type="pct"/>
            <w:gridSpan w:val="2"/>
            <w:shd w:val="clear" w:color="auto" w:fill="auto"/>
            <w:vAlign w:val="center"/>
          </w:tcPr>
          <w:p w14:paraId="75E8AF79" w14:textId="77777777" w:rsidR="00AA23EA" w:rsidRPr="00A94E2B" w:rsidRDefault="00AA23EA" w:rsidP="00E751F2">
            <w:pPr>
              <w:spacing w:after="0"/>
              <w:rPr>
                <w:rFonts w:ascii="Times New Roman" w:hAnsi="Times New Roman" w:cs="Times New Roman"/>
                <w:b/>
                <w:color w:val="000000"/>
              </w:rPr>
            </w:pPr>
            <w:r w:rsidRPr="00A94E2B">
              <w:rPr>
                <w:rFonts w:ascii="Times New Roman" w:hAnsi="Times New Roman" w:cs="Times New Roman"/>
                <w:b/>
                <w:color w:val="000000"/>
              </w:rPr>
              <w:t>Komputer:</w:t>
            </w:r>
          </w:p>
        </w:tc>
      </w:tr>
      <w:tr w:rsidR="00AA23EA" w:rsidRPr="00A94E2B" w14:paraId="6AACC92E" w14:textId="77777777" w:rsidTr="00017B6F">
        <w:trPr>
          <w:trHeight w:val="374"/>
          <w:jc w:val="center"/>
        </w:trPr>
        <w:tc>
          <w:tcPr>
            <w:tcW w:w="2156" w:type="pct"/>
            <w:shd w:val="clear" w:color="auto" w:fill="auto"/>
            <w:vAlign w:val="center"/>
          </w:tcPr>
          <w:p w14:paraId="03A8C855"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Zasilacz:</w:t>
            </w:r>
          </w:p>
        </w:tc>
        <w:tc>
          <w:tcPr>
            <w:tcW w:w="2844" w:type="pct"/>
            <w:shd w:val="clear" w:color="auto" w:fill="auto"/>
            <w:vAlign w:val="center"/>
          </w:tcPr>
          <w:p w14:paraId="7D1A07DE"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min. 500W</w:t>
            </w:r>
          </w:p>
        </w:tc>
      </w:tr>
      <w:tr w:rsidR="00AA23EA" w:rsidRPr="00A94E2B" w14:paraId="0D9928A6" w14:textId="77777777" w:rsidTr="00017B6F">
        <w:trPr>
          <w:trHeight w:val="508"/>
          <w:jc w:val="center"/>
        </w:trPr>
        <w:tc>
          <w:tcPr>
            <w:tcW w:w="2156" w:type="pct"/>
            <w:shd w:val="clear" w:color="auto" w:fill="auto"/>
            <w:vAlign w:val="center"/>
          </w:tcPr>
          <w:p w14:paraId="01AEDB88"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Płyta główna:</w:t>
            </w:r>
          </w:p>
        </w:tc>
        <w:tc>
          <w:tcPr>
            <w:tcW w:w="2844" w:type="pct"/>
            <w:shd w:val="clear" w:color="auto" w:fill="auto"/>
            <w:vAlign w:val="center"/>
          </w:tcPr>
          <w:p w14:paraId="2C28A083"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min. ilość gniazd:</w:t>
            </w:r>
          </w:p>
          <w:p w14:paraId="2DA28C99"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pamięci: 2</w:t>
            </w:r>
          </w:p>
          <w:p w14:paraId="4FF88D3E"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HDMI: 1</w:t>
            </w:r>
          </w:p>
          <w:p w14:paraId="0D4F5E31"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RJ45: 1</w:t>
            </w:r>
          </w:p>
          <w:p w14:paraId="38DD2909"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USB 3.2 (Gen1): 2</w:t>
            </w:r>
          </w:p>
          <w:p w14:paraId="177C10B2"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Łącznie gniazd USB: min. 4</w:t>
            </w:r>
          </w:p>
        </w:tc>
      </w:tr>
      <w:tr w:rsidR="00AA23EA" w:rsidRPr="00A94E2B" w14:paraId="5BA3F806" w14:textId="77777777" w:rsidTr="00017B6F">
        <w:trPr>
          <w:trHeight w:val="340"/>
          <w:jc w:val="center"/>
        </w:trPr>
        <w:tc>
          <w:tcPr>
            <w:tcW w:w="2156" w:type="pct"/>
            <w:shd w:val="clear" w:color="auto" w:fill="auto"/>
            <w:vAlign w:val="center"/>
            <w:hideMark/>
          </w:tcPr>
          <w:p w14:paraId="47B933AF"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Procesor:</w:t>
            </w:r>
          </w:p>
        </w:tc>
        <w:tc>
          <w:tcPr>
            <w:tcW w:w="2844" w:type="pct"/>
            <w:shd w:val="clear" w:color="auto" w:fill="auto"/>
            <w:vAlign w:val="center"/>
            <w:hideMark/>
          </w:tcPr>
          <w:p w14:paraId="27009013"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min. Intel Core i5-10400 lub równoważny</w:t>
            </w:r>
          </w:p>
        </w:tc>
      </w:tr>
      <w:tr w:rsidR="00AA23EA" w:rsidRPr="00A94E2B" w14:paraId="157EEC52" w14:textId="77777777" w:rsidTr="00017B6F">
        <w:trPr>
          <w:trHeight w:val="340"/>
          <w:jc w:val="center"/>
        </w:trPr>
        <w:tc>
          <w:tcPr>
            <w:tcW w:w="2156" w:type="pct"/>
            <w:shd w:val="clear" w:color="auto" w:fill="auto"/>
            <w:vAlign w:val="center"/>
            <w:hideMark/>
          </w:tcPr>
          <w:p w14:paraId="3C6EF730"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Pamięć RAM:</w:t>
            </w:r>
          </w:p>
        </w:tc>
        <w:tc>
          <w:tcPr>
            <w:tcW w:w="2844" w:type="pct"/>
            <w:shd w:val="clear" w:color="auto" w:fill="auto"/>
            <w:vAlign w:val="center"/>
            <w:hideMark/>
          </w:tcPr>
          <w:p w14:paraId="080DD3B1" w14:textId="77777777" w:rsidR="00AA23EA" w:rsidRPr="00A94E2B" w:rsidRDefault="00AA23EA" w:rsidP="00E751F2">
            <w:pPr>
              <w:spacing w:after="0"/>
              <w:jc w:val="center"/>
              <w:rPr>
                <w:rFonts w:ascii="Times New Roman" w:hAnsi="Times New Roman" w:cs="Times New Roman"/>
                <w:color w:val="000000"/>
                <w:lang w:val="en-US"/>
              </w:rPr>
            </w:pPr>
            <w:r w:rsidRPr="00A94E2B">
              <w:rPr>
                <w:rFonts w:ascii="Times New Roman" w:hAnsi="Times New Roman" w:cs="Times New Roman"/>
                <w:bCs/>
                <w:color w:val="000000"/>
                <w:lang w:val="en-US"/>
              </w:rPr>
              <w:t>min. 8</w:t>
            </w:r>
            <w:r w:rsidRPr="00A94E2B">
              <w:rPr>
                <w:rFonts w:ascii="Times New Roman" w:hAnsi="Times New Roman" w:cs="Times New Roman"/>
                <w:color w:val="000000"/>
                <w:lang w:val="en-US"/>
              </w:rPr>
              <w:t xml:space="preserve"> GB (DDR4)</w:t>
            </w:r>
          </w:p>
        </w:tc>
      </w:tr>
      <w:tr w:rsidR="00AA23EA" w:rsidRPr="00A94E2B" w14:paraId="753056B6" w14:textId="77777777" w:rsidTr="00017B6F">
        <w:trPr>
          <w:trHeight w:val="340"/>
          <w:jc w:val="center"/>
        </w:trPr>
        <w:tc>
          <w:tcPr>
            <w:tcW w:w="2156" w:type="pct"/>
            <w:shd w:val="clear" w:color="auto" w:fill="auto"/>
            <w:vAlign w:val="center"/>
            <w:hideMark/>
          </w:tcPr>
          <w:p w14:paraId="413CB00D"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Dysk twardy:</w:t>
            </w:r>
          </w:p>
        </w:tc>
        <w:tc>
          <w:tcPr>
            <w:tcW w:w="2844" w:type="pct"/>
            <w:shd w:val="clear" w:color="auto" w:fill="auto"/>
            <w:vAlign w:val="center"/>
            <w:hideMark/>
          </w:tcPr>
          <w:p w14:paraId="503AA748"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bCs/>
                <w:color w:val="000000"/>
              </w:rPr>
              <w:t>min. 24</w:t>
            </w:r>
            <w:r w:rsidRPr="00A94E2B">
              <w:rPr>
                <w:rFonts w:ascii="Times New Roman" w:hAnsi="Times New Roman" w:cs="Times New Roman"/>
                <w:color w:val="000000"/>
              </w:rPr>
              <w:t>0 GB SSD</w:t>
            </w:r>
          </w:p>
        </w:tc>
      </w:tr>
      <w:tr w:rsidR="00AA23EA" w:rsidRPr="00A94E2B" w14:paraId="41BA2356" w14:textId="77777777" w:rsidTr="00017B6F">
        <w:trPr>
          <w:trHeight w:val="340"/>
          <w:jc w:val="center"/>
        </w:trPr>
        <w:tc>
          <w:tcPr>
            <w:tcW w:w="2156" w:type="pct"/>
            <w:shd w:val="clear" w:color="auto" w:fill="auto"/>
            <w:vAlign w:val="center"/>
          </w:tcPr>
          <w:p w14:paraId="5A7B70FD"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System operacyjny:</w:t>
            </w:r>
          </w:p>
        </w:tc>
        <w:tc>
          <w:tcPr>
            <w:tcW w:w="2844" w:type="pct"/>
            <w:shd w:val="clear" w:color="auto" w:fill="auto"/>
            <w:vAlign w:val="center"/>
          </w:tcPr>
          <w:p w14:paraId="4CAA70E7"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MS Windows 10 PRO PL</w:t>
            </w:r>
          </w:p>
        </w:tc>
      </w:tr>
      <w:tr w:rsidR="00AA23EA" w:rsidRPr="00A94E2B" w14:paraId="282F166E" w14:textId="77777777" w:rsidTr="00017B6F">
        <w:trPr>
          <w:trHeight w:val="340"/>
          <w:jc w:val="center"/>
        </w:trPr>
        <w:tc>
          <w:tcPr>
            <w:tcW w:w="2156" w:type="pct"/>
            <w:shd w:val="clear" w:color="auto" w:fill="auto"/>
            <w:vAlign w:val="center"/>
          </w:tcPr>
          <w:p w14:paraId="1CEA76C8"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Gwarancja:</w:t>
            </w:r>
          </w:p>
        </w:tc>
        <w:tc>
          <w:tcPr>
            <w:tcW w:w="2844" w:type="pct"/>
            <w:shd w:val="clear" w:color="auto" w:fill="auto"/>
            <w:vAlign w:val="center"/>
          </w:tcPr>
          <w:p w14:paraId="69DB96A5"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color w:val="000000"/>
              </w:rPr>
              <w:t>min. 2 lata</w:t>
            </w:r>
          </w:p>
        </w:tc>
      </w:tr>
      <w:tr w:rsidR="00AA23EA" w:rsidRPr="00A94E2B" w14:paraId="042FD021" w14:textId="77777777" w:rsidTr="00017B6F">
        <w:trPr>
          <w:trHeight w:val="340"/>
          <w:jc w:val="center"/>
        </w:trPr>
        <w:tc>
          <w:tcPr>
            <w:tcW w:w="5000" w:type="pct"/>
            <w:gridSpan w:val="2"/>
            <w:shd w:val="clear" w:color="auto" w:fill="auto"/>
            <w:vAlign w:val="center"/>
          </w:tcPr>
          <w:p w14:paraId="317C2F50" w14:textId="77777777" w:rsidR="00AA23EA" w:rsidRPr="00A94E2B" w:rsidRDefault="00AA23EA" w:rsidP="00E751F2">
            <w:pPr>
              <w:spacing w:after="0"/>
              <w:rPr>
                <w:rFonts w:ascii="Times New Roman" w:hAnsi="Times New Roman" w:cs="Times New Roman"/>
                <w:b/>
                <w:color w:val="000000"/>
              </w:rPr>
            </w:pPr>
            <w:r w:rsidRPr="00A94E2B">
              <w:rPr>
                <w:rFonts w:ascii="Times New Roman" w:hAnsi="Times New Roman" w:cs="Times New Roman"/>
                <w:b/>
                <w:color w:val="000000"/>
              </w:rPr>
              <w:t>Monitor:</w:t>
            </w:r>
          </w:p>
        </w:tc>
      </w:tr>
      <w:tr w:rsidR="00AA23EA" w:rsidRPr="00A94E2B" w14:paraId="08B27F5D" w14:textId="77777777" w:rsidTr="00017B6F">
        <w:trPr>
          <w:trHeight w:val="340"/>
          <w:jc w:val="center"/>
        </w:trPr>
        <w:tc>
          <w:tcPr>
            <w:tcW w:w="2156" w:type="pct"/>
            <w:shd w:val="clear" w:color="auto" w:fill="auto"/>
            <w:vAlign w:val="center"/>
            <w:hideMark/>
          </w:tcPr>
          <w:p w14:paraId="39504114"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Przekątna ekranu</w:t>
            </w:r>
          </w:p>
        </w:tc>
        <w:tc>
          <w:tcPr>
            <w:tcW w:w="2844" w:type="pct"/>
            <w:shd w:val="clear" w:color="auto" w:fill="auto"/>
            <w:vAlign w:val="center"/>
            <w:hideMark/>
          </w:tcPr>
          <w:p w14:paraId="56DD73DB"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bCs/>
                <w:color w:val="000000"/>
              </w:rPr>
              <w:t>min. 24</w:t>
            </w:r>
            <w:r w:rsidRPr="00A94E2B">
              <w:rPr>
                <w:rFonts w:ascii="Times New Roman" w:hAnsi="Times New Roman" w:cs="Times New Roman"/>
                <w:color w:val="000000"/>
              </w:rPr>
              <w:t>"</w:t>
            </w:r>
          </w:p>
        </w:tc>
      </w:tr>
      <w:tr w:rsidR="00AA23EA" w:rsidRPr="00A94E2B" w14:paraId="37AD5AAC" w14:textId="77777777" w:rsidTr="00017B6F">
        <w:trPr>
          <w:trHeight w:val="340"/>
          <w:jc w:val="center"/>
        </w:trPr>
        <w:tc>
          <w:tcPr>
            <w:tcW w:w="2156" w:type="pct"/>
            <w:shd w:val="clear" w:color="auto" w:fill="auto"/>
            <w:vAlign w:val="center"/>
            <w:hideMark/>
          </w:tcPr>
          <w:p w14:paraId="42CCCE5A"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Nominalna rozdzielczość</w:t>
            </w:r>
          </w:p>
        </w:tc>
        <w:tc>
          <w:tcPr>
            <w:tcW w:w="2844" w:type="pct"/>
            <w:shd w:val="clear" w:color="auto" w:fill="auto"/>
            <w:vAlign w:val="center"/>
            <w:hideMark/>
          </w:tcPr>
          <w:p w14:paraId="46153C0B"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bCs/>
                <w:color w:val="000000"/>
              </w:rPr>
              <w:t xml:space="preserve">min. </w:t>
            </w:r>
            <w:r w:rsidRPr="00A94E2B">
              <w:rPr>
                <w:rFonts w:ascii="Times New Roman" w:hAnsi="Times New Roman" w:cs="Times New Roman"/>
                <w:color w:val="000000"/>
              </w:rPr>
              <w:t>1920 x 1080 pikseli @75Hz</w:t>
            </w:r>
          </w:p>
        </w:tc>
      </w:tr>
      <w:tr w:rsidR="00AA23EA" w:rsidRPr="00A94E2B" w14:paraId="6636EEED" w14:textId="77777777" w:rsidTr="00017B6F">
        <w:trPr>
          <w:trHeight w:val="340"/>
          <w:jc w:val="center"/>
        </w:trPr>
        <w:tc>
          <w:tcPr>
            <w:tcW w:w="2156" w:type="pct"/>
            <w:shd w:val="clear" w:color="auto" w:fill="auto"/>
            <w:vAlign w:val="center"/>
            <w:hideMark/>
          </w:tcPr>
          <w:p w14:paraId="107C48D0"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Dźwięk</w:t>
            </w:r>
          </w:p>
        </w:tc>
        <w:tc>
          <w:tcPr>
            <w:tcW w:w="2844" w:type="pct"/>
            <w:shd w:val="clear" w:color="auto" w:fill="auto"/>
            <w:vAlign w:val="center"/>
            <w:hideMark/>
          </w:tcPr>
          <w:p w14:paraId="0B01FC41"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Wbudowane głośniki stereo 2 x 1W</w:t>
            </w:r>
          </w:p>
        </w:tc>
      </w:tr>
      <w:tr w:rsidR="00AA23EA" w:rsidRPr="00A94E2B" w14:paraId="0997EEBB" w14:textId="77777777" w:rsidTr="00017B6F">
        <w:trPr>
          <w:trHeight w:val="340"/>
          <w:jc w:val="center"/>
        </w:trPr>
        <w:tc>
          <w:tcPr>
            <w:tcW w:w="2156" w:type="pct"/>
            <w:shd w:val="clear" w:color="auto" w:fill="auto"/>
            <w:vAlign w:val="center"/>
            <w:hideMark/>
          </w:tcPr>
          <w:p w14:paraId="6478E578"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Redukcja niebieskiego światła</w:t>
            </w:r>
          </w:p>
        </w:tc>
        <w:tc>
          <w:tcPr>
            <w:tcW w:w="2844" w:type="pct"/>
            <w:shd w:val="clear" w:color="auto" w:fill="auto"/>
            <w:vAlign w:val="center"/>
            <w:hideMark/>
          </w:tcPr>
          <w:p w14:paraId="0D08119A" w14:textId="77777777" w:rsidR="00AA23EA" w:rsidRPr="00A94E2B" w:rsidRDefault="00AA23EA" w:rsidP="00E751F2">
            <w:pPr>
              <w:spacing w:after="0"/>
              <w:jc w:val="center"/>
              <w:rPr>
                <w:rFonts w:ascii="Times New Roman" w:hAnsi="Times New Roman" w:cs="Times New Roman"/>
                <w:color w:val="000000"/>
                <w:lang w:val="en-US"/>
              </w:rPr>
            </w:pPr>
            <w:r w:rsidRPr="00A94E2B">
              <w:rPr>
                <w:rFonts w:ascii="Times New Roman" w:hAnsi="Times New Roman" w:cs="Times New Roman"/>
                <w:color w:val="000000"/>
                <w:lang w:val="en-US"/>
              </w:rPr>
              <w:t>TAK</w:t>
            </w:r>
          </w:p>
        </w:tc>
      </w:tr>
      <w:tr w:rsidR="00AA23EA" w:rsidRPr="00A94E2B" w14:paraId="4775924D" w14:textId="77777777" w:rsidTr="00017B6F">
        <w:trPr>
          <w:trHeight w:val="340"/>
          <w:jc w:val="center"/>
        </w:trPr>
        <w:tc>
          <w:tcPr>
            <w:tcW w:w="2156" w:type="pct"/>
            <w:shd w:val="clear" w:color="auto" w:fill="auto"/>
            <w:vAlign w:val="center"/>
          </w:tcPr>
          <w:p w14:paraId="24AE2EBD"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plamka</w:t>
            </w:r>
          </w:p>
        </w:tc>
        <w:tc>
          <w:tcPr>
            <w:tcW w:w="2844" w:type="pct"/>
            <w:shd w:val="clear" w:color="auto" w:fill="auto"/>
            <w:vAlign w:val="center"/>
          </w:tcPr>
          <w:p w14:paraId="4943C1FB"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rPr>
              <w:t>Max. 0.277mm</w:t>
            </w:r>
          </w:p>
        </w:tc>
      </w:tr>
      <w:tr w:rsidR="00AA23EA" w:rsidRPr="00A94E2B" w14:paraId="14349B0F" w14:textId="77777777" w:rsidTr="00017B6F">
        <w:trPr>
          <w:trHeight w:val="340"/>
          <w:jc w:val="center"/>
        </w:trPr>
        <w:tc>
          <w:tcPr>
            <w:tcW w:w="2156" w:type="pct"/>
            <w:shd w:val="clear" w:color="auto" w:fill="auto"/>
            <w:vAlign w:val="center"/>
          </w:tcPr>
          <w:p w14:paraId="047A5ED4"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matryca</w:t>
            </w:r>
          </w:p>
        </w:tc>
        <w:tc>
          <w:tcPr>
            <w:tcW w:w="2844" w:type="pct"/>
            <w:shd w:val="clear" w:color="auto" w:fill="auto"/>
            <w:vAlign w:val="center"/>
          </w:tcPr>
          <w:p w14:paraId="6594B019"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rPr>
              <w:t>matowa</w:t>
            </w:r>
          </w:p>
        </w:tc>
      </w:tr>
      <w:tr w:rsidR="00AA23EA" w:rsidRPr="00A94E2B" w14:paraId="4ED41947" w14:textId="77777777" w:rsidTr="00017B6F">
        <w:trPr>
          <w:trHeight w:val="340"/>
          <w:jc w:val="center"/>
        </w:trPr>
        <w:tc>
          <w:tcPr>
            <w:tcW w:w="2156" w:type="pct"/>
            <w:shd w:val="clear" w:color="auto" w:fill="auto"/>
            <w:vAlign w:val="center"/>
          </w:tcPr>
          <w:p w14:paraId="412D381C" w14:textId="77777777" w:rsidR="00AA23EA" w:rsidRPr="00A94E2B" w:rsidRDefault="00AA23EA" w:rsidP="00E751F2">
            <w:pPr>
              <w:spacing w:after="0"/>
              <w:jc w:val="center"/>
              <w:rPr>
                <w:rFonts w:ascii="Times New Roman" w:hAnsi="Times New Roman" w:cs="Times New Roman"/>
                <w:b/>
                <w:bCs/>
                <w:color w:val="000000"/>
              </w:rPr>
            </w:pPr>
            <w:r w:rsidRPr="00A94E2B">
              <w:rPr>
                <w:rStyle w:val="Pogrubienie"/>
                <w:rFonts w:ascii="Times New Roman" w:hAnsi="Times New Roman" w:cs="Times New Roman"/>
                <w:b w:val="0"/>
                <w:bCs w:val="0"/>
              </w:rPr>
              <w:t>HDCP</w:t>
            </w:r>
          </w:p>
        </w:tc>
        <w:tc>
          <w:tcPr>
            <w:tcW w:w="2844" w:type="pct"/>
            <w:shd w:val="clear" w:color="auto" w:fill="auto"/>
            <w:vAlign w:val="center"/>
          </w:tcPr>
          <w:p w14:paraId="7ECE63B5"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TAK</w:t>
            </w:r>
          </w:p>
        </w:tc>
      </w:tr>
      <w:tr w:rsidR="00AA23EA" w:rsidRPr="00A94E2B" w14:paraId="3CFAA074" w14:textId="77777777" w:rsidTr="00017B6F">
        <w:trPr>
          <w:trHeight w:val="340"/>
          <w:jc w:val="center"/>
        </w:trPr>
        <w:tc>
          <w:tcPr>
            <w:tcW w:w="2156" w:type="pct"/>
            <w:shd w:val="clear" w:color="auto" w:fill="auto"/>
            <w:vAlign w:val="center"/>
          </w:tcPr>
          <w:p w14:paraId="39DAA2D1"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Gwarancja</w:t>
            </w:r>
          </w:p>
        </w:tc>
        <w:tc>
          <w:tcPr>
            <w:tcW w:w="2844" w:type="pct"/>
            <w:shd w:val="clear" w:color="auto" w:fill="auto"/>
            <w:vAlign w:val="center"/>
          </w:tcPr>
          <w:p w14:paraId="13A50698" w14:textId="36E89AB6"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 xml:space="preserve">min. </w:t>
            </w:r>
            <w:r>
              <w:rPr>
                <w:rFonts w:ascii="Times New Roman" w:hAnsi="Times New Roman" w:cs="Times New Roman"/>
                <w:color w:val="000000"/>
              </w:rPr>
              <w:t>2</w:t>
            </w:r>
            <w:r w:rsidRPr="00A94E2B">
              <w:rPr>
                <w:rFonts w:ascii="Times New Roman" w:hAnsi="Times New Roman" w:cs="Times New Roman"/>
                <w:color w:val="000000"/>
              </w:rPr>
              <w:t xml:space="preserve"> lata</w:t>
            </w:r>
          </w:p>
        </w:tc>
      </w:tr>
      <w:tr w:rsidR="00AA23EA" w:rsidRPr="00A94E2B" w14:paraId="39BAEAA9" w14:textId="77777777" w:rsidTr="00017B6F">
        <w:trPr>
          <w:trHeight w:val="340"/>
          <w:jc w:val="center"/>
        </w:trPr>
        <w:tc>
          <w:tcPr>
            <w:tcW w:w="5000" w:type="pct"/>
            <w:gridSpan w:val="2"/>
            <w:shd w:val="clear" w:color="auto" w:fill="auto"/>
            <w:vAlign w:val="center"/>
          </w:tcPr>
          <w:p w14:paraId="75EA548F" w14:textId="77777777" w:rsidR="00AA23EA" w:rsidRPr="00A94E2B" w:rsidRDefault="00AA23EA" w:rsidP="00E751F2">
            <w:pPr>
              <w:spacing w:after="0"/>
              <w:rPr>
                <w:rFonts w:ascii="Times New Roman" w:hAnsi="Times New Roman" w:cs="Times New Roman"/>
                <w:b/>
                <w:bCs/>
                <w:color w:val="000000"/>
              </w:rPr>
            </w:pPr>
            <w:r w:rsidRPr="00A94E2B">
              <w:rPr>
                <w:rFonts w:ascii="Times New Roman" w:hAnsi="Times New Roman" w:cs="Times New Roman"/>
                <w:b/>
                <w:bCs/>
                <w:color w:val="000000"/>
              </w:rPr>
              <w:lastRenderedPageBreak/>
              <w:t>Klawiatura:</w:t>
            </w:r>
          </w:p>
        </w:tc>
      </w:tr>
      <w:tr w:rsidR="00AA23EA" w:rsidRPr="00A94E2B" w14:paraId="129E83FB" w14:textId="77777777" w:rsidTr="00017B6F">
        <w:trPr>
          <w:trHeight w:val="340"/>
          <w:jc w:val="center"/>
        </w:trPr>
        <w:tc>
          <w:tcPr>
            <w:tcW w:w="2156" w:type="pct"/>
            <w:shd w:val="clear" w:color="auto" w:fill="auto"/>
            <w:vAlign w:val="center"/>
          </w:tcPr>
          <w:p w14:paraId="52C920D9"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color w:val="000000"/>
              </w:rPr>
              <w:t>Typ klawiszy</w:t>
            </w:r>
          </w:p>
        </w:tc>
        <w:tc>
          <w:tcPr>
            <w:tcW w:w="2844" w:type="pct"/>
            <w:shd w:val="clear" w:color="auto" w:fill="auto"/>
            <w:vAlign w:val="center"/>
          </w:tcPr>
          <w:p w14:paraId="08FDFB4E"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membranowe</w:t>
            </w:r>
          </w:p>
        </w:tc>
      </w:tr>
      <w:tr w:rsidR="00AA23EA" w:rsidRPr="00A94E2B" w14:paraId="4A629184" w14:textId="77777777" w:rsidTr="00017B6F">
        <w:trPr>
          <w:trHeight w:val="340"/>
          <w:jc w:val="center"/>
        </w:trPr>
        <w:tc>
          <w:tcPr>
            <w:tcW w:w="2156" w:type="pct"/>
            <w:shd w:val="clear" w:color="auto" w:fill="auto"/>
            <w:vAlign w:val="center"/>
          </w:tcPr>
          <w:p w14:paraId="6639E0D7"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łączność</w:t>
            </w:r>
          </w:p>
        </w:tc>
        <w:tc>
          <w:tcPr>
            <w:tcW w:w="2844" w:type="pct"/>
            <w:shd w:val="clear" w:color="auto" w:fill="auto"/>
            <w:vAlign w:val="center"/>
          </w:tcPr>
          <w:p w14:paraId="55737BD6"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przewodowa</w:t>
            </w:r>
          </w:p>
        </w:tc>
      </w:tr>
      <w:tr w:rsidR="00AA23EA" w:rsidRPr="00A94E2B" w14:paraId="289BBFFA" w14:textId="77777777" w:rsidTr="00017B6F">
        <w:trPr>
          <w:trHeight w:val="340"/>
          <w:jc w:val="center"/>
        </w:trPr>
        <w:tc>
          <w:tcPr>
            <w:tcW w:w="2156" w:type="pct"/>
            <w:shd w:val="clear" w:color="auto" w:fill="auto"/>
            <w:vAlign w:val="center"/>
          </w:tcPr>
          <w:p w14:paraId="42754773"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Klawisze:</w:t>
            </w:r>
          </w:p>
        </w:tc>
        <w:tc>
          <w:tcPr>
            <w:tcW w:w="2844" w:type="pct"/>
            <w:shd w:val="clear" w:color="auto" w:fill="auto"/>
            <w:vAlign w:val="center"/>
          </w:tcPr>
          <w:p w14:paraId="2842E018"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Niski skok klawisza</w:t>
            </w:r>
          </w:p>
        </w:tc>
      </w:tr>
      <w:tr w:rsidR="00AA23EA" w:rsidRPr="00A94E2B" w14:paraId="6BA75E2E" w14:textId="77777777" w:rsidTr="00017B6F">
        <w:trPr>
          <w:trHeight w:val="340"/>
          <w:jc w:val="center"/>
        </w:trPr>
        <w:tc>
          <w:tcPr>
            <w:tcW w:w="2156" w:type="pct"/>
            <w:shd w:val="clear" w:color="auto" w:fill="auto"/>
            <w:vAlign w:val="center"/>
          </w:tcPr>
          <w:p w14:paraId="7A20A9B1"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Gwarancja</w:t>
            </w:r>
          </w:p>
        </w:tc>
        <w:tc>
          <w:tcPr>
            <w:tcW w:w="2844" w:type="pct"/>
            <w:shd w:val="clear" w:color="auto" w:fill="auto"/>
            <w:vAlign w:val="center"/>
          </w:tcPr>
          <w:p w14:paraId="521ADD44"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min. 2 lata</w:t>
            </w:r>
          </w:p>
        </w:tc>
      </w:tr>
      <w:tr w:rsidR="00AA23EA" w:rsidRPr="00A94E2B" w14:paraId="1BA6807D" w14:textId="77777777" w:rsidTr="00017B6F">
        <w:trPr>
          <w:trHeight w:val="340"/>
          <w:jc w:val="center"/>
        </w:trPr>
        <w:tc>
          <w:tcPr>
            <w:tcW w:w="5000" w:type="pct"/>
            <w:gridSpan w:val="2"/>
            <w:shd w:val="clear" w:color="auto" w:fill="auto"/>
            <w:vAlign w:val="center"/>
          </w:tcPr>
          <w:p w14:paraId="0ED4FACF" w14:textId="77777777" w:rsidR="00AA23EA" w:rsidRPr="00A94E2B" w:rsidRDefault="00AA23EA" w:rsidP="00E751F2">
            <w:pPr>
              <w:spacing w:after="0"/>
              <w:rPr>
                <w:rFonts w:ascii="Times New Roman" w:hAnsi="Times New Roman" w:cs="Times New Roman"/>
                <w:b/>
                <w:color w:val="000000"/>
              </w:rPr>
            </w:pPr>
            <w:r w:rsidRPr="00A94E2B">
              <w:rPr>
                <w:rFonts w:ascii="Times New Roman" w:hAnsi="Times New Roman" w:cs="Times New Roman"/>
                <w:b/>
                <w:color w:val="000000"/>
              </w:rPr>
              <w:t>Mysz:</w:t>
            </w:r>
          </w:p>
        </w:tc>
      </w:tr>
      <w:tr w:rsidR="00AA23EA" w:rsidRPr="00A94E2B" w14:paraId="24D17D68" w14:textId="77777777" w:rsidTr="00017B6F">
        <w:trPr>
          <w:trHeight w:val="340"/>
          <w:jc w:val="center"/>
        </w:trPr>
        <w:tc>
          <w:tcPr>
            <w:tcW w:w="2156" w:type="pct"/>
            <w:shd w:val="clear" w:color="auto" w:fill="auto"/>
            <w:vAlign w:val="center"/>
          </w:tcPr>
          <w:p w14:paraId="5D9BF21B"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Łączność</w:t>
            </w:r>
          </w:p>
        </w:tc>
        <w:tc>
          <w:tcPr>
            <w:tcW w:w="2844" w:type="pct"/>
            <w:shd w:val="clear" w:color="auto" w:fill="auto"/>
            <w:vAlign w:val="center"/>
          </w:tcPr>
          <w:p w14:paraId="42A3E693"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przewodowa</w:t>
            </w:r>
          </w:p>
        </w:tc>
      </w:tr>
      <w:tr w:rsidR="00AA23EA" w:rsidRPr="00A94E2B" w14:paraId="349E0E23" w14:textId="77777777" w:rsidTr="00017B6F">
        <w:trPr>
          <w:trHeight w:val="340"/>
          <w:jc w:val="center"/>
        </w:trPr>
        <w:tc>
          <w:tcPr>
            <w:tcW w:w="2156" w:type="pct"/>
            <w:shd w:val="clear" w:color="auto" w:fill="auto"/>
            <w:vAlign w:val="center"/>
          </w:tcPr>
          <w:p w14:paraId="13C4B6C1"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Sensor</w:t>
            </w:r>
          </w:p>
        </w:tc>
        <w:tc>
          <w:tcPr>
            <w:tcW w:w="2844" w:type="pct"/>
            <w:shd w:val="clear" w:color="auto" w:fill="auto"/>
            <w:vAlign w:val="center"/>
          </w:tcPr>
          <w:p w14:paraId="7CA3D7E3"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Optyczny</w:t>
            </w:r>
          </w:p>
        </w:tc>
      </w:tr>
      <w:tr w:rsidR="00AA23EA" w:rsidRPr="00A94E2B" w14:paraId="6E778C61" w14:textId="77777777" w:rsidTr="00017B6F">
        <w:trPr>
          <w:trHeight w:val="340"/>
          <w:jc w:val="center"/>
        </w:trPr>
        <w:tc>
          <w:tcPr>
            <w:tcW w:w="2156" w:type="pct"/>
            <w:shd w:val="clear" w:color="auto" w:fill="auto"/>
            <w:vAlign w:val="center"/>
          </w:tcPr>
          <w:p w14:paraId="2E911322"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Maksymalna rozdzielczość pracy</w:t>
            </w:r>
          </w:p>
        </w:tc>
        <w:tc>
          <w:tcPr>
            <w:tcW w:w="2844" w:type="pct"/>
            <w:shd w:val="clear" w:color="auto" w:fill="auto"/>
            <w:vAlign w:val="center"/>
          </w:tcPr>
          <w:p w14:paraId="0E97BE98"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800dpi</w:t>
            </w:r>
          </w:p>
        </w:tc>
      </w:tr>
      <w:tr w:rsidR="00AA23EA" w:rsidRPr="00A94E2B" w14:paraId="484A6E86" w14:textId="77777777" w:rsidTr="00017B6F">
        <w:trPr>
          <w:trHeight w:val="340"/>
          <w:jc w:val="center"/>
        </w:trPr>
        <w:tc>
          <w:tcPr>
            <w:tcW w:w="2156" w:type="pct"/>
            <w:shd w:val="clear" w:color="auto" w:fill="auto"/>
            <w:vAlign w:val="center"/>
          </w:tcPr>
          <w:p w14:paraId="7B516A28"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Liczba przycisków</w:t>
            </w:r>
          </w:p>
        </w:tc>
        <w:tc>
          <w:tcPr>
            <w:tcW w:w="2844" w:type="pct"/>
            <w:shd w:val="clear" w:color="auto" w:fill="auto"/>
            <w:vAlign w:val="center"/>
          </w:tcPr>
          <w:p w14:paraId="7D6289B9"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2 szt.</w:t>
            </w:r>
          </w:p>
        </w:tc>
      </w:tr>
      <w:tr w:rsidR="00AA23EA" w:rsidRPr="00A94E2B" w14:paraId="4202BA8E" w14:textId="77777777" w:rsidTr="00017B6F">
        <w:trPr>
          <w:trHeight w:val="340"/>
          <w:jc w:val="center"/>
        </w:trPr>
        <w:tc>
          <w:tcPr>
            <w:tcW w:w="2156" w:type="pct"/>
            <w:shd w:val="clear" w:color="auto" w:fill="auto"/>
            <w:vAlign w:val="center"/>
          </w:tcPr>
          <w:p w14:paraId="6A7EEF4E"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Rolka przewijania</w:t>
            </w:r>
          </w:p>
        </w:tc>
        <w:tc>
          <w:tcPr>
            <w:tcW w:w="2844" w:type="pct"/>
            <w:shd w:val="clear" w:color="auto" w:fill="auto"/>
            <w:vAlign w:val="center"/>
          </w:tcPr>
          <w:p w14:paraId="22AF815E" w14:textId="77777777"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1 szt.</w:t>
            </w:r>
          </w:p>
        </w:tc>
      </w:tr>
      <w:tr w:rsidR="00AA23EA" w:rsidRPr="00A94E2B" w14:paraId="7592D2BC" w14:textId="77777777" w:rsidTr="00017B6F">
        <w:trPr>
          <w:trHeight w:val="340"/>
          <w:jc w:val="center"/>
        </w:trPr>
        <w:tc>
          <w:tcPr>
            <w:tcW w:w="2156" w:type="pct"/>
            <w:shd w:val="clear" w:color="auto" w:fill="auto"/>
            <w:vAlign w:val="center"/>
          </w:tcPr>
          <w:p w14:paraId="7DBBB765" w14:textId="77777777" w:rsidR="00AA23EA" w:rsidRPr="00A94E2B" w:rsidRDefault="00AA23EA" w:rsidP="00E751F2">
            <w:pPr>
              <w:spacing w:after="0"/>
              <w:jc w:val="center"/>
              <w:rPr>
                <w:rFonts w:ascii="Times New Roman" w:hAnsi="Times New Roman" w:cs="Times New Roman"/>
                <w:bCs/>
                <w:color w:val="000000"/>
              </w:rPr>
            </w:pPr>
            <w:r w:rsidRPr="00A94E2B">
              <w:rPr>
                <w:rFonts w:ascii="Times New Roman" w:hAnsi="Times New Roman" w:cs="Times New Roman"/>
                <w:bCs/>
                <w:color w:val="000000"/>
              </w:rPr>
              <w:t>Gwarancja</w:t>
            </w:r>
          </w:p>
        </w:tc>
        <w:tc>
          <w:tcPr>
            <w:tcW w:w="2844" w:type="pct"/>
            <w:shd w:val="clear" w:color="auto" w:fill="auto"/>
            <w:vAlign w:val="center"/>
          </w:tcPr>
          <w:p w14:paraId="2577876B" w14:textId="5D28B0F0" w:rsidR="00AA23EA" w:rsidRPr="00A94E2B" w:rsidRDefault="00AA23EA" w:rsidP="00E751F2">
            <w:pPr>
              <w:spacing w:after="0"/>
              <w:jc w:val="center"/>
              <w:rPr>
                <w:rFonts w:ascii="Times New Roman" w:hAnsi="Times New Roman" w:cs="Times New Roman"/>
                <w:color w:val="000000"/>
              </w:rPr>
            </w:pPr>
            <w:r w:rsidRPr="00A94E2B">
              <w:rPr>
                <w:rFonts w:ascii="Times New Roman" w:hAnsi="Times New Roman" w:cs="Times New Roman"/>
                <w:color w:val="000000"/>
              </w:rPr>
              <w:t xml:space="preserve">min. </w:t>
            </w:r>
            <w:r>
              <w:rPr>
                <w:rFonts w:ascii="Times New Roman" w:hAnsi="Times New Roman" w:cs="Times New Roman"/>
                <w:color w:val="000000"/>
              </w:rPr>
              <w:t>2</w:t>
            </w:r>
            <w:r w:rsidR="004D1AFE">
              <w:rPr>
                <w:rFonts w:ascii="Times New Roman" w:hAnsi="Times New Roman" w:cs="Times New Roman"/>
                <w:color w:val="000000"/>
              </w:rPr>
              <w:t>4</w:t>
            </w:r>
            <w:r>
              <w:rPr>
                <w:rFonts w:ascii="Times New Roman" w:hAnsi="Times New Roman" w:cs="Times New Roman"/>
                <w:color w:val="000000"/>
              </w:rPr>
              <w:t xml:space="preserve"> miesiące</w:t>
            </w:r>
          </w:p>
        </w:tc>
      </w:tr>
    </w:tbl>
    <w:p w14:paraId="1C765DA1" w14:textId="77777777" w:rsidR="00AA23EA" w:rsidRPr="00AA23EA" w:rsidRDefault="00AA23EA" w:rsidP="00AA23EA">
      <w:pPr>
        <w:spacing w:after="0" w:line="240" w:lineRule="auto"/>
        <w:rPr>
          <w:rFonts w:ascii="Times New Roman" w:eastAsia="Times New Roman" w:hAnsi="Times New Roman" w:cs="Times New Roman"/>
          <w:b/>
          <w:bCs/>
          <w:color w:val="0070C0"/>
          <w:u w:val="single"/>
          <w:lang w:eastAsia="pl-PL"/>
        </w:rPr>
      </w:pPr>
    </w:p>
    <w:p w14:paraId="1C39403D" w14:textId="5304FDBB" w:rsidR="008C5D85" w:rsidRPr="008C5D85" w:rsidRDefault="00AA23EA" w:rsidP="008C5D85">
      <w:pPr>
        <w:pStyle w:val="Akapitzlist"/>
        <w:numPr>
          <w:ilvl w:val="0"/>
          <w:numId w:val="54"/>
        </w:numPr>
        <w:spacing w:after="0" w:line="240" w:lineRule="auto"/>
        <w:rPr>
          <w:rFonts w:ascii="Times New Roman" w:eastAsia="Times New Roman" w:hAnsi="Times New Roman" w:cs="Times New Roman"/>
          <w:b/>
          <w:bCs/>
          <w:color w:val="4472C4" w:themeColor="accent1"/>
          <w:u w:val="single"/>
          <w:lang w:eastAsia="pl-PL"/>
        </w:rPr>
      </w:pPr>
      <w:r w:rsidRPr="008C5D85">
        <w:rPr>
          <w:rFonts w:ascii="Times New Roman" w:eastAsia="Times New Roman" w:hAnsi="Times New Roman" w:cs="Times New Roman"/>
          <w:b/>
          <w:bCs/>
          <w:color w:val="4472C4" w:themeColor="accent1"/>
          <w:u w:val="single"/>
          <w:lang w:eastAsia="pl-PL"/>
        </w:rPr>
        <w:t xml:space="preserve">Serwer fizyczny wraz z </w:t>
      </w:r>
      <w:r w:rsidRPr="008C5D85">
        <w:rPr>
          <w:rFonts w:eastAsia="Times New Roman" w:cstheme="minorHAnsi"/>
          <w:b/>
          <w:bCs/>
          <w:color w:val="4472C4" w:themeColor="accent1"/>
          <w:u w:val="single"/>
          <w:lang w:eastAsia="pl-PL"/>
        </w:rPr>
        <w:t xml:space="preserve">oprogramowaniem </w:t>
      </w:r>
      <w:r w:rsidR="008C5D85" w:rsidRPr="008C5D85">
        <w:rPr>
          <w:rFonts w:eastAsia="Calibri" w:cstheme="minorHAnsi"/>
          <w:b/>
          <w:bCs/>
          <w:color w:val="4472C4" w:themeColor="accent1"/>
          <w:u w:val="single"/>
        </w:rPr>
        <w:t>– fabrycznie nowy</w:t>
      </w:r>
      <w:r w:rsidR="007A20F8">
        <w:rPr>
          <w:rFonts w:eastAsia="Calibri" w:cstheme="minorHAnsi"/>
          <w:b/>
          <w:bCs/>
          <w:color w:val="4472C4" w:themeColor="accent1"/>
          <w:u w:val="single"/>
        </w:rPr>
        <w:t>.</w:t>
      </w:r>
    </w:p>
    <w:p w14:paraId="5F1D23C5" w14:textId="77777777" w:rsidR="008C5D85" w:rsidRPr="008C5D85" w:rsidRDefault="008C5D85" w:rsidP="008C5D85">
      <w:pPr>
        <w:pStyle w:val="Akapitzlist"/>
        <w:spacing w:after="0" w:line="240" w:lineRule="auto"/>
        <w:ind w:left="360"/>
        <w:rPr>
          <w:rFonts w:ascii="Times New Roman" w:eastAsia="Times New Roman" w:hAnsi="Times New Roman" w:cs="Times New Roman"/>
          <w:b/>
          <w:bCs/>
          <w:color w:val="0070C0"/>
          <w:u w:val="single"/>
          <w:lang w:eastAsia="pl-PL"/>
        </w:rPr>
      </w:pPr>
    </w:p>
    <w:p w14:paraId="7EE71E83" w14:textId="416BEB1E" w:rsidR="008C5D85" w:rsidRPr="004D1AFE" w:rsidRDefault="008C5D85" w:rsidP="004D1AFE">
      <w:pPr>
        <w:pStyle w:val="Akapitzlist"/>
        <w:spacing w:after="0" w:line="240" w:lineRule="auto"/>
        <w:ind w:left="360"/>
        <w:jc w:val="both"/>
        <w:rPr>
          <w:rFonts w:ascii="Calibri" w:eastAsia="Calibri" w:hAnsi="Calibri" w:cs="Times New Roman"/>
        </w:rPr>
      </w:pPr>
      <w:r w:rsidRPr="008C5D85">
        <w:rPr>
          <w:rFonts w:ascii="Calibri" w:eastAsia="Calibri" w:hAnsi="Calibri" w:cs="Times New Roman"/>
          <w:b/>
        </w:rPr>
        <w:t>System operacyjny:</w:t>
      </w:r>
      <w:r w:rsidRPr="008C5D85">
        <w:rPr>
          <w:rFonts w:ascii="Calibri" w:eastAsia="Calibri" w:hAnsi="Calibri" w:cs="Times New Roman"/>
        </w:rPr>
        <w:t xml:space="preserve">  MS Windows Server 2019 Standard Edition 16 Cores 2VM-s wraz z licencjami klienckimi Windows Server CAL 2019 Polish 25 User CAL</w:t>
      </w:r>
      <w:r w:rsidR="007A20F8" w:rsidRPr="007A20F8">
        <w:t xml:space="preserve"> </w:t>
      </w:r>
      <w:r w:rsidR="007A20F8" w:rsidRPr="007A20F8">
        <w:rPr>
          <w:rFonts w:ascii="Calibri" w:eastAsia="Calibri" w:hAnsi="Calibri" w:cs="Times New Roman"/>
        </w:rPr>
        <w:t>lub równoważn</w:t>
      </w:r>
      <w:r w:rsidR="007A20F8">
        <w:rPr>
          <w:rFonts w:ascii="Calibri" w:eastAsia="Calibri" w:hAnsi="Calibri" w:cs="Times New Roman"/>
        </w:rPr>
        <w:t>y</w:t>
      </w:r>
      <w:r w:rsidR="007A20F8" w:rsidRPr="007A20F8">
        <w:rPr>
          <w:rFonts w:ascii="Calibri" w:eastAsia="Calibri" w:hAnsi="Calibri" w:cs="Times New Roman"/>
        </w:rPr>
        <w:t xml:space="preserve">. </w:t>
      </w:r>
      <w:r w:rsidRPr="008C5D85">
        <w:rPr>
          <w:rFonts w:ascii="Calibri" w:eastAsia="Calibri" w:hAnsi="Calibri" w:cs="Times New Roman"/>
        </w:rPr>
        <w:t xml:space="preserve"> Licencja na zaoferowany system operacyjny musi być w pełni zgodna z warunkami licencjonowania producenta oprogramowania. System preinstalowany fabrycznie przez producenta ze wszystkimi niezbędnymi do poprawnej pracy sterownikami oraz oprogramowaniem dodatkowym. Do systemu operacyjnego musi być załączony oryginalny dokument licencyjny potwierdzający jego oryginalność lub stosowny certyfikat w postaci naklejki na komputerze. Wraz z dostawą należy dostarczyć kopie preinstalowanego systemu operacyjnego oraz dodatkowego oprogramowania na płytach lub oprogramowanie umożliwiające przygotowanie w/w kopii na nośnikach, opracowane przez producenta oferowanego sprzętu, umożliwiające odtworzenie konfiguracji programowej komputera do poziomu fabrycznego</w:t>
      </w:r>
    </w:p>
    <w:p w14:paraId="445B1CF4" w14:textId="77777777" w:rsidR="004D1AFE" w:rsidRPr="007A20F8" w:rsidRDefault="004D1AFE" w:rsidP="007A20F8">
      <w:pPr>
        <w:spacing w:after="0" w:line="240" w:lineRule="auto"/>
        <w:rPr>
          <w:rFonts w:eastAsia="Times New Roman" w:cstheme="minorHAnsi"/>
          <w:lang w:eastAsia="pl-PL"/>
        </w:rPr>
      </w:pPr>
    </w:p>
    <w:p w14:paraId="0BC1FFEF" w14:textId="189C6F00" w:rsidR="008C5D85" w:rsidRPr="008C5D85" w:rsidRDefault="008C5D85" w:rsidP="008C5D85">
      <w:pPr>
        <w:pStyle w:val="Akapitzlist"/>
        <w:spacing w:after="0" w:line="240" w:lineRule="auto"/>
        <w:ind w:left="360"/>
        <w:rPr>
          <w:rFonts w:eastAsia="Calibri" w:cstheme="minorHAnsi"/>
          <w:sz w:val="20"/>
          <w:szCs w:val="20"/>
        </w:rPr>
      </w:pPr>
      <w:r w:rsidRPr="008C5D85">
        <w:rPr>
          <w:rFonts w:eastAsia="Times New Roman" w:cstheme="minorHAnsi"/>
          <w:lang w:eastAsia="pl-PL"/>
        </w:rPr>
        <w:t>Parametry minimalne:</w:t>
      </w:r>
    </w:p>
    <w:tbl>
      <w:tblPr>
        <w:tblW w:w="9072"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81"/>
        <w:gridCol w:w="8991"/>
      </w:tblGrid>
      <w:tr w:rsidR="008C5D85" w:rsidRPr="008C5D85" w14:paraId="4A139704" w14:textId="77777777" w:rsidTr="008C5D85">
        <w:trPr>
          <w:tblCellSpacing w:w="15" w:type="dxa"/>
        </w:trPr>
        <w:tc>
          <w:tcPr>
            <w:tcW w:w="0" w:type="auto"/>
            <w:vAlign w:val="center"/>
            <w:hideMark/>
          </w:tcPr>
          <w:p w14:paraId="2C84305E" w14:textId="77777777" w:rsidR="008C5D85" w:rsidRPr="008C5D85" w:rsidRDefault="008C5D85" w:rsidP="008C5D85">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7"/>
              <w:gridCol w:w="6659"/>
            </w:tblGrid>
            <w:tr w:rsidR="008C5D85" w:rsidRPr="008C5D85" w14:paraId="02FF10A5" w14:textId="77777777" w:rsidTr="008C5D85">
              <w:trPr>
                <w:tblCellSpacing w:w="15" w:type="dxa"/>
              </w:trPr>
              <w:tc>
                <w:tcPr>
                  <w:tcW w:w="0" w:type="auto"/>
                  <w:vAlign w:val="center"/>
                  <w:hideMark/>
                </w:tcPr>
                <w:p w14:paraId="664056FE"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4D564E1A" w14:textId="77777777" w:rsidR="008C5D85" w:rsidRPr="008C5D85" w:rsidRDefault="008C5D85" w:rsidP="008C5D85">
                  <w:pPr>
                    <w:spacing w:after="0" w:line="240" w:lineRule="auto"/>
                    <w:rPr>
                      <w:rFonts w:eastAsia="Times New Roman" w:cstheme="minorHAnsi"/>
                      <w:lang w:eastAsia="pl-PL"/>
                    </w:rPr>
                  </w:pPr>
                </w:p>
              </w:tc>
            </w:tr>
            <w:tr w:rsidR="008C5D85" w:rsidRPr="008C5D85" w14:paraId="58795875" w14:textId="77777777" w:rsidTr="008C5D85">
              <w:trPr>
                <w:tblCellSpacing w:w="15" w:type="dxa"/>
              </w:trPr>
              <w:tc>
                <w:tcPr>
                  <w:tcW w:w="0" w:type="auto"/>
                  <w:vAlign w:val="center"/>
                  <w:hideMark/>
                </w:tcPr>
                <w:p w14:paraId="0E2E2B37"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1C3C82F9" w14:textId="77777777" w:rsidR="008C5D85" w:rsidRPr="008C5D85" w:rsidRDefault="008C5D85" w:rsidP="008C5D85">
                  <w:pPr>
                    <w:spacing w:after="0" w:line="240" w:lineRule="auto"/>
                    <w:rPr>
                      <w:rFonts w:eastAsia="Times New Roman" w:cstheme="minorHAnsi"/>
                      <w:lang w:eastAsia="pl-PL"/>
                    </w:rPr>
                  </w:pPr>
                </w:p>
              </w:tc>
            </w:tr>
            <w:tr w:rsidR="008C5D85" w:rsidRPr="008C5D85" w14:paraId="1872110D" w14:textId="77777777" w:rsidTr="008C5D85">
              <w:trPr>
                <w:tblCellSpacing w:w="15" w:type="dxa"/>
              </w:trPr>
              <w:tc>
                <w:tcPr>
                  <w:tcW w:w="0" w:type="auto"/>
                  <w:vAlign w:val="center"/>
                  <w:hideMark/>
                </w:tcPr>
                <w:p w14:paraId="42435DB7" w14:textId="77777777" w:rsidR="008C5D85" w:rsidRPr="008C5D85" w:rsidRDefault="008C5D85" w:rsidP="008C5D85">
                  <w:pPr>
                    <w:spacing w:after="0" w:line="240" w:lineRule="auto"/>
                    <w:ind w:left="-8"/>
                    <w:rPr>
                      <w:rFonts w:eastAsia="Times New Roman" w:cstheme="minorHAnsi"/>
                      <w:lang w:eastAsia="pl-PL"/>
                    </w:rPr>
                  </w:pPr>
                  <w:r w:rsidRPr="008C5D85">
                    <w:rPr>
                      <w:rFonts w:eastAsia="Times New Roman" w:cstheme="minorHAnsi"/>
                      <w:lang w:eastAsia="pl-PL"/>
                    </w:rPr>
                    <w:t>Okres gwarancji w miesiącach</w:t>
                  </w:r>
                </w:p>
              </w:tc>
              <w:tc>
                <w:tcPr>
                  <w:tcW w:w="0" w:type="auto"/>
                  <w:vAlign w:val="center"/>
                  <w:hideMark/>
                </w:tcPr>
                <w:p w14:paraId="2D6F0DD3"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36</w:t>
                  </w:r>
                </w:p>
              </w:tc>
            </w:tr>
            <w:tr w:rsidR="008C5D85" w:rsidRPr="008C5D85" w14:paraId="25D8FB44" w14:textId="77777777" w:rsidTr="008C5D85">
              <w:trPr>
                <w:tblCellSpacing w:w="15" w:type="dxa"/>
              </w:trPr>
              <w:tc>
                <w:tcPr>
                  <w:tcW w:w="0" w:type="auto"/>
                  <w:vAlign w:val="center"/>
                  <w:hideMark/>
                </w:tcPr>
                <w:p w14:paraId="6B04D871"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Miejsce serwisowania</w:t>
                  </w:r>
                </w:p>
              </w:tc>
              <w:tc>
                <w:tcPr>
                  <w:tcW w:w="0" w:type="auto"/>
                  <w:vAlign w:val="center"/>
                  <w:hideMark/>
                </w:tcPr>
                <w:p w14:paraId="33F05426"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ON-SITE u klienta</w:t>
                  </w:r>
                </w:p>
              </w:tc>
            </w:tr>
            <w:tr w:rsidR="008C5D85" w:rsidRPr="008C5D85" w14:paraId="478D3AAC" w14:textId="77777777" w:rsidTr="008C5D85">
              <w:trPr>
                <w:tblCellSpacing w:w="15" w:type="dxa"/>
              </w:trPr>
              <w:tc>
                <w:tcPr>
                  <w:tcW w:w="0" w:type="auto"/>
                  <w:vAlign w:val="center"/>
                  <w:hideMark/>
                </w:tcPr>
                <w:p w14:paraId="102C21CB"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Opis ogólny</w:t>
                  </w:r>
                </w:p>
              </w:tc>
              <w:tc>
                <w:tcPr>
                  <w:tcW w:w="0" w:type="auto"/>
                  <w:vAlign w:val="center"/>
                  <w:hideMark/>
                </w:tcPr>
                <w:p w14:paraId="0819242B" w14:textId="77777777" w:rsidR="008C5D85" w:rsidRPr="008C5D85" w:rsidRDefault="008C5D85" w:rsidP="008C5D85">
                  <w:pPr>
                    <w:spacing w:after="0" w:line="240" w:lineRule="auto"/>
                    <w:rPr>
                      <w:rFonts w:eastAsia="Times New Roman" w:cstheme="minorHAnsi"/>
                      <w:lang w:eastAsia="pl-PL"/>
                    </w:rPr>
                  </w:pPr>
                </w:p>
              </w:tc>
            </w:tr>
            <w:tr w:rsidR="008C5D85" w:rsidRPr="008C5D85" w14:paraId="1168755A" w14:textId="77777777" w:rsidTr="008C5D85">
              <w:trPr>
                <w:tblCellSpacing w:w="15" w:type="dxa"/>
              </w:trPr>
              <w:tc>
                <w:tcPr>
                  <w:tcW w:w="0" w:type="auto"/>
                  <w:vAlign w:val="center"/>
                  <w:hideMark/>
                </w:tcPr>
                <w:p w14:paraId="1010A30B"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Typ obudowy</w:t>
                  </w:r>
                </w:p>
              </w:tc>
              <w:tc>
                <w:tcPr>
                  <w:tcW w:w="0" w:type="auto"/>
                  <w:vAlign w:val="center"/>
                  <w:hideMark/>
                </w:tcPr>
                <w:p w14:paraId="694B8634"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Rack 1U</w:t>
                  </w:r>
                </w:p>
              </w:tc>
            </w:tr>
            <w:tr w:rsidR="008C5D85" w:rsidRPr="008C5D85" w14:paraId="15B2AF02" w14:textId="77777777" w:rsidTr="008C5D85">
              <w:trPr>
                <w:tblCellSpacing w:w="15" w:type="dxa"/>
              </w:trPr>
              <w:tc>
                <w:tcPr>
                  <w:tcW w:w="0" w:type="auto"/>
                  <w:vAlign w:val="center"/>
                  <w:hideMark/>
                </w:tcPr>
                <w:p w14:paraId="6F6AA5DB"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System operacyjny</w:t>
                  </w:r>
                </w:p>
              </w:tc>
              <w:tc>
                <w:tcPr>
                  <w:tcW w:w="0" w:type="auto"/>
                  <w:vAlign w:val="center"/>
                  <w:hideMark/>
                </w:tcPr>
                <w:p w14:paraId="6969AA2F"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Microsoft® Windows Server 2019 Standard Edition 16 Cores 2VMs + Windows Server CAL 2019 Polish 25 User CAL</w:t>
                  </w:r>
                </w:p>
              </w:tc>
            </w:tr>
            <w:tr w:rsidR="008C5D85" w:rsidRPr="008C5D85" w14:paraId="44212412" w14:textId="77777777" w:rsidTr="008C5D85">
              <w:trPr>
                <w:tblCellSpacing w:w="15" w:type="dxa"/>
              </w:trPr>
              <w:tc>
                <w:tcPr>
                  <w:tcW w:w="0" w:type="auto"/>
                  <w:vAlign w:val="center"/>
                  <w:hideMark/>
                </w:tcPr>
                <w:p w14:paraId="02F0A2B7"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Model zainstalowanego procesora</w:t>
                  </w:r>
                </w:p>
              </w:tc>
              <w:tc>
                <w:tcPr>
                  <w:tcW w:w="0" w:type="auto"/>
                  <w:vAlign w:val="center"/>
                  <w:hideMark/>
                </w:tcPr>
                <w:p w14:paraId="649F08CA"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 xml:space="preserve">procesor </w:t>
                  </w:r>
                  <w:r w:rsidRPr="008C5D85">
                    <w:rPr>
                      <w:rFonts w:eastAsia="Times New Roman" w:cstheme="minorHAnsi"/>
                      <w:b/>
                      <w:bCs/>
                      <w:i/>
                      <w:iCs/>
                      <w:lang w:eastAsia="pl-PL"/>
                    </w:rPr>
                    <w:t>Minimum 6</w:t>
                  </w:r>
                  <w:r w:rsidRPr="008C5D85">
                    <w:rPr>
                      <w:rFonts w:eastAsia="Times New Roman" w:cstheme="minorHAnsi"/>
                      <w:lang w:eastAsia="pl-PL"/>
                    </w:rPr>
                    <w:t>-rdzeniowy, osiągający w teście Passmark CPU Benchmark co najmniej 13300 punktów, 12MB pamięci cache, dedykowany do serwerów</w:t>
                  </w:r>
                </w:p>
              </w:tc>
            </w:tr>
            <w:tr w:rsidR="008C5D85" w:rsidRPr="008C5D85" w14:paraId="4CA78236" w14:textId="77777777" w:rsidTr="008C5D85">
              <w:trPr>
                <w:tblCellSpacing w:w="15" w:type="dxa"/>
              </w:trPr>
              <w:tc>
                <w:tcPr>
                  <w:tcW w:w="0" w:type="auto"/>
                  <w:vAlign w:val="center"/>
                  <w:hideMark/>
                </w:tcPr>
                <w:p w14:paraId="4671AC97"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Ilość zainstalowanych procesorów</w:t>
                  </w:r>
                </w:p>
              </w:tc>
              <w:tc>
                <w:tcPr>
                  <w:tcW w:w="0" w:type="auto"/>
                  <w:vAlign w:val="center"/>
                  <w:hideMark/>
                </w:tcPr>
                <w:p w14:paraId="11F705D5"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1 szt.</w:t>
                  </w:r>
                </w:p>
              </w:tc>
            </w:tr>
            <w:tr w:rsidR="008C5D85" w:rsidRPr="008C5D85" w14:paraId="425F448E" w14:textId="77777777" w:rsidTr="008C5D85">
              <w:trPr>
                <w:tblCellSpacing w:w="15" w:type="dxa"/>
              </w:trPr>
              <w:tc>
                <w:tcPr>
                  <w:tcW w:w="0" w:type="auto"/>
                  <w:vAlign w:val="center"/>
                  <w:hideMark/>
                </w:tcPr>
                <w:p w14:paraId="513B368B"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lastRenderedPageBreak/>
                    <w:t>Pamięć zainstalowana (GB)</w:t>
                  </w:r>
                </w:p>
              </w:tc>
              <w:tc>
                <w:tcPr>
                  <w:tcW w:w="0" w:type="auto"/>
                  <w:vAlign w:val="center"/>
                  <w:hideMark/>
                </w:tcPr>
                <w:p w14:paraId="67A86609"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64GB 2666Mhz DDR4 ECC</w:t>
                  </w:r>
                </w:p>
              </w:tc>
            </w:tr>
            <w:tr w:rsidR="008C5D85" w:rsidRPr="008C5D85" w14:paraId="25B16D88" w14:textId="77777777" w:rsidTr="008C5D85">
              <w:trPr>
                <w:tblCellSpacing w:w="15" w:type="dxa"/>
              </w:trPr>
              <w:tc>
                <w:tcPr>
                  <w:tcW w:w="0" w:type="auto"/>
                  <w:vAlign w:val="center"/>
                  <w:hideMark/>
                </w:tcPr>
                <w:p w14:paraId="5BD5DAE5"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 xml:space="preserve">Wbudowany LAN </w:t>
                  </w:r>
                </w:p>
                <w:p w14:paraId="363B5ED4"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1Gb</w:t>
                  </w:r>
                </w:p>
              </w:tc>
              <w:tc>
                <w:tcPr>
                  <w:tcW w:w="0" w:type="auto"/>
                  <w:vAlign w:val="center"/>
                  <w:hideMark/>
                </w:tcPr>
                <w:p w14:paraId="1EB1CA7A"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4 karty Gb</w:t>
                  </w:r>
                </w:p>
              </w:tc>
            </w:tr>
            <w:tr w:rsidR="008C5D85" w:rsidRPr="008C5D85" w14:paraId="37A93B2B" w14:textId="77777777" w:rsidTr="008C5D85">
              <w:trPr>
                <w:tblCellSpacing w:w="15" w:type="dxa"/>
              </w:trPr>
              <w:tc>
                <w:tcPr>
                  <w:tcW w:w="0" w:type="auto"/>
                  <w:vAlign w:val="center"/>
                  <w:hideMark/>
                </w:tcPr>
                <w:p w14:paraId="22C3D1A0"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Kontroler RAID</w:t>
                  </w:r>
                </w:p>
              </w:tc>
              <w:tc>
                <w:tcPr>
                  <w:tcW w:w="0" w:type="auto"/>
                  <w:vAlign w:val="center"/>
                  <w:hideMark/>
                </w:tcPr>
                <w:p w14:paraId="4D4DAB16"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Tak, RAID 0,1,5,10,50</w:t>
                  </w:r>
                </w:p>
              </w:tc>
            </w:tr>
            <w:tr w:rsidR="008C5D85" w:rsidRPr="008C5D85" w14:paraId="385C919B" w14:textId="77777777" w:rsidTr="008C5D85">
              <w:trPr>
                <w:tblCellSpacing w:w="15" w:type="dxa"/>
              </w:trPr>
              <w:tc>
                <w:tcPr>
                  <w:tcW w:w="0" w:type="auto"/>
                  <w:vAlign w:val="center"/>
                  <w:hideMark/>
                </w:tcPr>
                <w:p w14:paraId="724FA1BB"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Zamontowany dysk twardy</w:t>
                  </w:r>
                </w:p>
              </w:tc>
              <w:tc>
                <w:tcPr>
                  <w:tcW w:w="0" w:type="auto"/>
                  <w:vAlign w:val="center"/>
                  <w:hideMark/>
                </w:tcPr>
                <w:p w14:paraId="73FC7D37"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 xml:space="preserve">5x 480GB SSD SATA 6Gb/s 512 2,5" </w:t>
                  </w:r>
                </w:p>
              </w:tc>
            </w:tr>
            <w:tr w:rsidR="008C5D85" w:rsidRPr="008C5D85" w14:paraId="0AC26704" w14:textId="77777777" w:rsidTr="008C5D85">
              <w:trPr>
                <w:tblCellSpacing w:w="15" w:type="dxa"/>
              </w:trPr>
              <w:tc>
                <w:tcPr>
                  <w:tcW w:w="0" w:type="auto"/>
                  <w:vAlign w:val="center"/>
                  <w:hideMark/>
                </w:tcPr>
                <w:p w14:paraId="524AAD11"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15DE4324" w14:textId="77777777" w:rsidR="008C5D85" w:rsidRPr="008C5D85" w:rsidRDefault="008C5D85" w:rsidP="008C5D85">
                  <w:pPr>
                    <w:spacing w:after="0" w:line="240" w:lineRule="auto"/>
                    <w:rPr>
                      <w:rFonts w:eastAsia="Times New Roman" w:cstheme="minorHAnsi"/>
                      <w:lang w:eastAsia="pl-PL"/>
                    </w:rPr>
                  </w:pPr>
                </w:p>
              </w:tc>
            </w:tr>
            <w:tr w:rsidR="008C5D85" w:rsidRPr="008C5D85" w14:paraId="152EA243" w14:textId="77777777" w:rsidTr="008C5D85">
              <w:trPr>
                <w:tblCellSpacing w:w="15" w:type="dxa"/>
              </w:trPr>
              <w:tc>
                <w:tcPr>
                  <w:tcW w:w="0" w:type="auto"/>
                  <w:vAlign w:val="center"/>
                  <w:hideMark/>
                </w:tcPr>
                <w:p w14:paraId="5EF6BB00"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3A70D1D5" w14:textId="77777777" w:rsidR="008C5D85" w:rsidRPr="008C5D85" w:rsidRDefault="008C5D85" w:rsidP="008C5D85">
                  <w:pPr>
                    <w:spacing w:after="0" w:line="240" w:lineRule="auto"/>
                    <w:rPr>
                      <w:rFonts w:eastAsia="Times New Roman" w:cstheme="minorHAnsi"/>
                      <w:lang w:eastAsia="pl-PL"/>
                    </w:rPr>
                  </w:pPr>
                </w:p>
              </w:tc>
            </w:tr>
            <w:tr w:rsidR="008C5D85" w:rsidRPr="008C5D85" w14:paraId="00FBBB82" w14:textId="77777777" w:rsidTr="008C5D85">
              <w:trPr>
                <w:tblCellSpacing w:w="15" w:type="dxa"/>
              </w:trPr>
              <w:tc>
                <w:tcPr>
                  <w:tcW w:w="0" w:type="auto"/>
                  <w:vAlign w:val="center"/>
                  <w:hideMark/>
                </w:tcPr>
                <w:p w14:paraId="39139B90"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Hot Swap</w:t>
                  </w:r>
                </w:p>
              </w:tc>
              <w:tc>
                <w:tcPr>
                  <w:tcW w:w="0" w:type="auto"/>
                  <w:vAlign w:val="center"/>
                  <w:hideMark/>
                </w:tcPr>
                <w:p w14:paraId="4043B822"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Tak</w:t>
                  </w:r>
                </w:p>
              </w:tc>
            </w:tr>
            <w:tr w:rsidR="008C5D85" w:rsidRPr="008C5D85" w14:paraId="7D041A47" w14:textId="77777777" w:rsidTr="008C5D85">
              <w:trPr>
                <w:tblCellSpacing w:w="15" w:type="dxa"/>
              </w:trPr>
              <w:tc>
                <w:tcPr>
                  <w:tcW w:w="0" w:type="auto"/>
                  <w:vAlign w:val="center"/>
                  <w:hideMark/>
                </w:tcPr>
                <w:p w14:paraId="545524D2"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Złącza USB</w:t>
                  </w:r>
                </w:p>
              </w:tc>
              <w:tc>
                <w:tcPr>
                  <w:tcW w:w="0" w:type="auto"/>
                  <w:vAlign w:val="center"/>
                  <w:hideMark/>
                </w:tcPr>
                <w:p w14:paraId="617267C7"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Tak, min. 3 szt.</w:t>
                  </w:r>
                </w:p>
              </w:tc>
            </w:tr>
            <w:tr w:rsidR="008C5D85" w:rsidRPr="008C5D85" w14:paraId="2CDF67C8" w14:textId="77777777" w:rsidTr="008C5D85">
              <w:trPr>
                <w:tblCellSpacing w:w="15" w:type="dxa"/>
              </w:trPr>
              <w:tc>
                <w:tcPr>
                  <w:tcW w:w="0" w:type="auto"/>
                  <w:vAlign w:val="center"/>
                  <w:hideMark/>
                </w:tcPr>
                <w:p w14:paraId="2170FF98"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Złącza PCI na płycie głównej</w:t>
                  </w:r>
                </w:p>
              </w:tc>
              <w:tc>
                <w:tcPr>
                  <w:tcW w:w="0" w:type="auto"/>
                  <w:vAlign w:val="center"/>
                  <w:hideMark/>
                </w:tcPr>
                <w:p w14:paraId="070A2FFB"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1x PCI-e x8</w:t>
                  </w:r>
                </w:p>
              </w:tc>
            </w:tr>
            <w:tr w:rsidR="008C5D85" w:rsidRPr="008C5D85" w14:paraId="0216710F" w14:textId="77777777" w:rsidTr="008C5D85">
              <w:trPr>
                <w:tblCellSpacing w:w="15" w:type="dxa"/>
              </w:trPr>
              <w:tc>
                <w:tcPr>
                  <w:tcW w:w="0" w:type="auto"/>
                  <w:vAlign w:val="center"/>
                  <w:hideMark/>
                </w:tcPr>
                <w:p w14:paraId="119D34F5"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Ilość zainstalowanych zasilaczy</w:t>
                  </w:r>
                </w:p>
              </w:tc>
              <w:tc>
                <w:tcPr>
                  <w:tcW w:w="0" w:type="auto"/>
                  <w:vAlign w:val="center"/>
                  <w:hideMark/>
                </w:tcPr>
                <w:p w14:paraId="5705518D"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2</w:t>
                  </w:r>
                </w:p>
              </w:tc>
            </w:tr>
            <w:tr w:rsidR="008C5D85" w:rsidRPr="008C5D85" w14:paraId="72DF733F" w14:textId="77777777" w:rsidTr="008C5D85">
              <w:trPr>
                <w:tblCellSpacing w:w="15" w:type="dxa"/>
              </w:trPr>
              <w:tc>
                <w:tcPr>
                  <w:tcW w:w="0" w:type="auto"/>
                  <w:vAlign w:val="center"/>
                  <w:hideMark/>
                </w:tcPr>
                <w:p w14:paraId="31FBEFF7"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Moc zasilacza</w:t>
                  </w:r>
                </w:p>
              </w:tc>
              <w:tc>
                <w:tcPr>
                  <w:tcW w:w="0" w:type="auto"/>
                  <w:vAlign w:val="center"/>
                  <w:hideMark/>
                </w:tcPr>
                <w:p w14:paraId="2931B452"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350 W</w:t>
                  </w:r>
                </w:p>
              </w:tc>
            </w:tr>
            <w:tr w:rsidR="008C5D85" w:rsidRPr="008C5D85" w14:paraId="0B243257" w14:textId="77777777" w:rsidTr="008C5D85">
              <w:trPr>
                <w:tblCellSpacing w:w="15" w:type="dxa"/>
              </w:trPr>
              <w:tc>
                <w:tcPr>
                  <w:tcW w:w="0" w:type="auto"/>
                  <w:vAlign w:val="center"/>
                  <w:hideMark/>
                </w:tcPr>
                <w:p w14:paraId="01552057"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39C6652D" w14:textId="77777777" w:rsidR="008C5D85" w:rsidRPr="008C5D85" w:rsidRDefault="008C5D85" w:rsidP="008C5D85">
                  <w:pPr>
                    <w:spacing w:after="0" w:line="240" w:lineRule="auto"/>
                    <w:rPr>
                      <w:rFonts w:eastAsia="Times New Roman" w:cstheme="minorHAnsi"/>
                      <w:lang w:eastAsia="pl-PL"/>
                    </w:rPr>
                  </w:pPr>
                </w:p>
              </w:tc>
            </w:tr>
            <w:tr w:rsidR="008C5D85" w:rsidRPr="008C5D85" w14:paraId="73C9E4F6" w14:textId="77777777" w:rsidTr="008C5D85">
              <w:trPr>
                <w:tblCellSpacing w:w="15" w:type="dxa"/>
              </w:trPr>
              <w:tc>
                <w:tcPr>
                  <w:tcW w:w="0" w:type="auto"/>
                  <w:vAlign w:val="center"/>
                  <w:hideMark/>
                </w:tcPr>
                <w:p w14:paraId="06ABDB06"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09FE1720" w14:textId="77777777" w:rsidR="008C5D85" w:rsidRPr="008C5D85" w:rsidRDefault="008C5D85" w:rsidP="008C5D85">
                  <w:pPr>
                    <w:spacing w:after="0" w:line="240" w:lineRule="auto"/>
                    <w:rPr>
                      <w:rFonts w:eastAsia="Times New Roman" w:cstheme="minorHAnsi"/>
                      <w:lang w:eastAsia="pl-PL"/>
                    </w:rPr>
                  </w:pPr>
                </w:p>
              </w:tc>
            </w:tr>
            <w:tr w:rsidR="008C5D85" w:rsidRPr="008C5D85" w14:paraId="252D1B62" w14:textId="77777777" w:rsidTr="008C5D85">
              <w:trPr>
                <w:tblCellSpacing w:w="15" w:type="dxa"/>
              </w:trPr>
              <w:tc>
                <w:tcPr>
                  <w:tcW w:w="0" w:type="auto"/>
                  <w:vAlign w:val="center"/>
                  <w:hideMark/>
                </w:tcPr>
                <w:p w14:paraId="2361B65E" w14:textId="77777777" w:rsidR="008C5D85" w:rsidRPr="008C5D85" w:rsidRDefault="008C5D85" w:rsidP="008C5D85">
                  <w:pPr>
                    <w:spacing w:after="0" w:line="240" w:lineRule="auto"/>
                    <w:rPr>
                      <w:rFonts w:eastAsia="Times New Roman" w:cstheme="minorHAnsi"/>
                      <w:lang w:eastAsia="pl-PL"/>
                    </w:rPr>
                  </w:pPr>
                </w:p>
              </w:tc>
              <w:tc>
                <w:tcPr>
                  <w:tcW w:w="0" w:type="auto"/>
                  <w:vAlign w:val="center"/>
                  <w:hideMark/>
                </w:tcPr>
                <w:p w14:paraId="769DF782" w14:textId="77777777" w:rsidR="008C5D85" w:rsidRPr="008C5D85" w:rsidRDefault="008C5D85" w:rsidP="008C5D85">
                  <w:pPr>
                    <w:spacing w:after="0" w:line="240" w:lineRule="auto"/>
                    <w:rPr>
                      <w:rFonts w:eastAsia="Times New Roman" w:cstheme="minorHAnsi"/>
                      <w:lang w:eastAsia="pl-PL"/>
                    </w:rPr>
                  </w:pPr>
                </w:p>
              </w:tc>
            </w:tr>
            <w:tr w:rsidR="008C5D85" w:rsidRPr="008C5D85" w14:paraId="1D2EF655" w14:textId="77777777" w:rsidTr="008C5D85">
              <w:trPr>
                <w:tblCellSpacing w:w="15" w:type="dxa"/>
              </w:trPr>
              <w:tc>
                <w:tcPr>
                  <w:tcW w:w="0" w:type="auto"/>
                  <w:vAlign w:val="center"/>
                  <w:hideMark/>
                </w:tcPr>
                <w:p w14:paraId="4E803A78"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Warunki serwisowe</w:t>
                  </w:r>
                </w:p>
              </w:tc>
              <w:tc>
                <w:tcPr>
                  <w:tcW w:w="0" w:type="auto"/>
                  <w:vAlign w:val="center"/>
                  <w:hideMark/>
                </w:tcPr>
                <w:p w14:paraId="284FEC74"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12m NBD + 24m Onsite Service Extension</w:t>
                  </w:r>
                </w:p>
              </w:tc>
            </w:tr>
            <w:tr w:rsidR="008C5D85" w:rsidRPr="008C5D85" w14:paraId="7926470A" w14:textId="77777777" w:rsidTr="008C5D85">
              <w:trPr>
                <w:tblCellSpacing w:w="15" w:type="dxa"/>
              </w:trPr>
              <w:tc>
                <w:tcPr>
                  <w:tcW w:w="0" w:type="auto"/>
                  <w:vAlign w:val="center"/>
                  <w:hideMark/>
                </w:tcPr>
                <w:p w14:paraId="2DACECB4"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Dołączone oprogramowanie</w:t>
                  </w:r>
                </w:p>
              </w:tc>
              <w:tc>
                <w:tcPr>
                  <w:tcW w:w="0" w:type="auto"/>
                  <w:vAlign w:val="center"/>
                  <w:hideMark/>
                </w:tcPr>
                <w:p w14:paraId="5E01765A"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iDRAC9 Basic lub równoważny;</w:t>
                  </w:r>
                </w:p>
              </w:tc>
            </w:tr>
            <w:tr w:rsidR="008C5D85" w:rsidRPr="008C5D85" w14:paraId="68BE8793" w14:textId="77777777" w:rsidTr="008C5D85">
              <w:trPr>
                <w:tblCellSpacing w:w="15" w:type="dxa"/>
              </w:trPr>
              <w:tc>
                <w:tcPr>
                  <w:tcW w:w="0" w:type="auto"/>
                  <w:vAlign w:val="center"/>
                  <w:hideMark/>
                </w:tcPr>
                <w:p w14:paraId="4C803D7F"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Informacje dodatkowe</w:t>
                  </w:r>
                </w:p>
              </w:tc>
              <w:tc>
                <w:tcPr>
                  <w:tcW w:w="0" w:type="auto"/>
                  <w:vAlign w:val="center"/>
                  <w:hideMark/>
                </w:tcPr>
                <w:p w14:paraId="6EC41C82"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br/>
                    <w:t>C13 do C14, styl PDU, 10 amperów, przewód zasilający o długości 2m;</w:t>
                  </w:r>
                  <w:r w:rsidRPr="008C5D85">
                    <w:rPr>
                      <w:rFonts w:eastAsia="Times New Roman" w:cstheme="minorHAnsi"/>
                      <w:lang w:eastAsia="pl-PL"/>
                    </w:rPr>
                    <w:br/>
                    <w:t>Układ Trusted Platform Module 1.2;</w:t>
                  </w:r>
                  <w:r w:rsidRPr="008C5D85">
                    <w:rPr>
                      <w:rFonts w:eastAsia="Times New Roman" w:cstheme="minorHAnsi"/>
                      <w:lang w:eastAsia="pl-PL"/>
                    </w:rPr>
                    <w:br/>
                    <w:t>Zintegrowana karta LOM;</w:t>
                  </w:r>
                  <w:r w:rsidRPr="008C5D85">
                    <w:rPr>
                      <w:rFonts w:eastAsia="Times New Roman" w:cstheme="minorHAnsi"/>
                      <w:lang w:eastAsia="pl-PL"/>
                    </w:rPr>
                    <w:br/>
                    <w:t xml:space="preserve">Rozruch w trybie UEFI BIOS z partycją GPT. </w:t>
                  </w:r>
                </w:p>
                <w:p w14:paraId="74868C3A" w14:textId="77777777" w:rsidR="008C5D85" w:rsidRPr="008C5D85" w:rsidRDefault="008C5D85" w:rsidP="008C5D85">
                  <w:pPr>
                    <w:spacing w:after="0" w:line="240" w:lineRule="auto"/>
                    <w:rPr>
                      <w:rFonts w:eastAsia="Times New Roman" w:cstheme="minorHAnsi"/>
                      <w:lang w:eastAsia="pl-PL"/>
                    </w:rPr>
                  </w:pPr>
                  <w:r w:rsidRPr="008C5D85">
                    <w:rPr>
                      <w:rFonts w:eastAsia="Times New Roman" w:cstheme="minorHAnsi"/>
                      <w:lang w:eastAsia="pl-PL"/>
                    </w:rPr>
                    <w:t>Zestaw do montażu w szafie 19";</w:t>
                  </w:r>
                </w:p>
              </w:tc>
            </w:tr>
          </w:tbl>
          <w:p w14:paraId="70641201" w14:textId="77777777" w:rsidR="008C5D85" w:rsidRPr="008C5D85" w:rsidRDefault="008C5D85" w:rsidP="008C5D85">
            <w:pPr>
              <w:spacing w:after="0" w:line="240" w:lineRule="auto"/>
              <w:rPr>
                <w:rFonts w:ascii="Times New Roman" w:eastAsia="Times New Roman" w:hAnsi="Times New Roman" w:cs="Times New Roman"/>
                <w:sz w:val="24"/>
                <w:szCs w:val="24"/>
                <w:lang w:eastAsia="pl-PL"/>
              </w:rPr>
            </w:pPr>
          </w:p>
        </w:tc>
      </w:tr>
    </w:tbl>
    <w:p w14:paraId="58A6762F" w14:textId="77777777" w:rsidR="008C5D85" w:rsidRDefault="008C5D85" w:rsidP="008C5D85">
      <w:pPr>
        <w:autoSpaceDE w:val="0"/>
        <w:autoSpaceDN w:val="0"/>
        <w:adjustRightInd w:val="0"/>
        <w:spacing w:after="0" w:line="240" w:lineRule="auto"/>
        <w:rPr>
          <w:rFonts w:ascii="Calibri" w:eastAsia="Calibri" w:hAnsi="Calibri" w:cs="Calibri"/>
          <w:b/>
          <w:bCs/>
          <w:color w:val="000000"/>
        </w:rPr>
      </w:pPr>
    </w:p>
    <w:p w14:paraId="3F250A6E" w14:textId="7C8CC9BA" w:rsidR="008C5D85" w:rsidRPr="007008F1" w:rsidRDefault="008C5D85" w:rsidP="007008F1">
      <w:pPr>
        <w:pStyle w:val="Akapitzlist"/>
        <w:numPr>
          <w:ilvl w:val="0"/>
          <w:numId w:val="85"/>
        </w:numPr>
        <w:autoSpaceDE w:val="0"/>
        <w:autoSpaceDN w:val="0"/>
        <w:adjustRightInd w:val="0"/>
        <w:spacing w:after="0" w:line="240" w:lineRule="auto"/>
        <w:ind w:left="709" w:hanging="283"/>
        <w:jc w:val="both"/>
        <w:rPr>
          <w:rFonts w:ascii="Calibri" w:eastAsia="Calibri" w:hAnsi="Calibri" w:cs="Calibri"/>
          <w:color w:val="000000"/>
          <w:sz w:val="24"/>
          <w:szCs w:val="24"/>
        </w:rPr>
      </w:pPr>
      <w:r w:rsidRPr="007008F1">
        <w:rPr>
          <w:rFonts w:ascii="Calibri" w:eastAsia="Calibri" w:hAnsi="Calibri" w:cs="Calibri"/>
          <w:b/>
          <w:bCs/>
          <w:color w:val="000000"/>
        </w:rPr>
        <w:t>Procesor</w:t>
      </w:r>
      <w:r w:rsidRPr="007008F1">
        <w:rPr>
          <w:rFonts w:eastAsia="Calibri" w:cstheme="minorHAnsi"/>
          <w:b/>
          <w:bCs/>
          <w:color w:val="000000"/>
        </w:rPr>
        <w:t xml:space="preserve">: : </w:t>
      </w:r>
      <w:r w:rsidRPr="007008F1">
        <w:rPr>
          <w:rFonts w:eastAsia="Calibri" w:cstheme="minorHAnsi"/>
          <w:color w:val="000000"/>
        </w:rPr>
        <w:t>procesor Minimum 6-rdzeniowy, osiągający w teście Passmark CPU Benchmark co najmniej 13300 punktów, 12MB pamięci cache, dedykowany do serwerów</w:t>
      </w:r>
    </w:p>
    <w:p w14:paraId="2D75E036" w14:textId="77777777" w:rsidR="008C5D85" w:rsidRPr="007008F1" w:rsidRDefault="008C5D85" w:rsidP="007008F1">
      <w:pPr>
        <w:pStyle w:val="Akapitzlist"/>
        <w:numPr>
          <w:ilvl w:val="0"/>
          <w:numId w:val="85"/>
        </w:numPr>
        <w:autoSpaceDE w:val="0"/>
        <w:autoSpaceDN w:val="0"/>
        <w:adjustRightInd w:val="0"/>
        <w:spacing w:after="0" w:line="240" w:lineRule="auto"/>
        <w:ind w:left="709" w:hanging="283"/>
        <w:jc w:val="both"/>
        <w:rPr>
          <w:rFonts w:eastAsia="Calibri" w:cstheme="minorHAnsi"/>
          <w:color w:val="000000"/>
        </w:rPr>
      </w:pPr>
      <w:r w:rsidRPr="007008F1">
        <w:rPr>
          <w:rFonts w:eastAsia="Calibri" w:cstheme="minorHAnsi"/>
          <w:b/>
          <w:bCs/>
          <w:color w:val="000000"/>
        </w:rPr>
        <w:t xml:space="preserve">Pamięć RAM: </w:t>
      </w:r>
      <w:r w:rsidRPr="007008F1">
        <w:rPr>
          <w:rFonts w:eastAsia="Calibri" w:cstheme="minorHAnsi"/>
          <w:color w:val="000000"/>
        </w:rPr>
        <w:t xml:space="preserve">Minimum 64GB , DDR4, UDIMM, ECC </w:t>
      </w:r>
    </w:p>
    <w:p w14:paraId="05DEBFE3" w14:textId="77777777" w:rsidR="008C5D85" w:rsidRPr="007008F1" w:rsidRDefault="008C5D85" w:rsidP="007008F1">
      <w:pPr>
        <w:pStyle w:val="Akapitzlist"/>
        <w:numPr>
          <w:ilvl w:val="0"/>
          <w:numId w:val="85"/>
        </w:numPr>
        <w:autoSpaceDE w:val="0"/>
        <w:autoSpaceDN w:val="0"/>
        <w:adjustRightInd w:val="0"/>
        <w:spacing w:after="0" w:line="240" w:lineRule="auto"/>
        <w:ind w:left="709" w:hanging="283"/>
        <w:jc w:val="both"/>
        <w:rPr>
          <w:rFonts w:eastAsia="Calibri" w:cstheme="minorHAnsi"/>
          <w:color w:val="000000"/>
        </w:rPr>
      </w:pPr>
      <w:r w:rsidRPr="007008F1">
        <w:rPr>
          <w:rFonts w:eastAsia="Calibri" w:cstheme="minorHAnsi"/>
          <w:b/>
          <w:bCs/>
          <w:color w:val="000000"/>
        </w:rPr>
        <w:t>Dysk twardy</w:t>
      </w:r>
      <w:r w:rsidRPr="007008F1">
        <w:rPr>
          <w:rFonts w:eastAsia="Calibri" w:cstheme="minorHAnsi"/>
          <w:color w:val="000000"/>
        </w:rPr>
        <w:t xml:space="preserve">: </w:t>
      </w:r>
      <w:r w:rsidRPr="007008F1">
        <w:rPr>
          <w:rFonts w:eastAsia="Times New Roman" w:cstheme="minorHAnsi"/>
          <w:color w:val="000000"/>
          <w:lang w:eastAsia="pl-PL"/>
        </w:rPr>
        <w:t>5x 480GB SSD SATA 6Gb/s 512 2,5"</w:t>
      </w:r>
    </w:p>
    <w:p w14:paraId="34664AD1" w14:textId="62D7A4EB" w:rsidR="008C5D85" w:rsidRPr="007008F1" w:rsidRDefault="008C5D85" w:rsidP="007008F1">
      <w:pPr>
        <w:pStyle w:val="Akapitzlist"/>
        <w:numPr>
          <w:ilvl w:val="0"/>
          <w:numId w:val="85"/>
        </w:numPr>
        <w:autoSpaceDE w:val="0"/>
        <w:autoSpaceDN w:val="0"/>
        <w:adjustRightInd w:val="0"/>
        <w:spacing w:after="0" w:line="240" w:lineRule="auto"/>
        <w:ind w:left="709" w:hanging="283"/>
        <w:jc w:val="both"/>
        <w:rPr>
          <w:rFonts w:eastAsia="Calibri" w:cstheme="minorHAnsi"/>
          <w:color w:val="000000"/>
        </w:rPr>
      </w:pPr>
      <w:r w:rsidRPr="007008F1">
        <w:rPr>
          <w:rFonts w:eastAsia="Calibri" w:cstheme="minorHAnsi"/>
          <w:b/>
          <w:bCs/>
        </w:rPr>
        <w:t>Minimalna ilość portów:</w:t>
      </w:r>
    </w:p>
    <w:p w14:paraId="535107B2" w14:textId="77777777" w:rsidR="008C5D85" w:rsidRPr="007008F1" w:rsidRDefault="008C5D85" w:rsidP="007008F1">
      <w:pPr>
        <w:pStyle w:val="Akapitzlist"/>
        <w:spacing w:after="200" w:line="276" w:lineRule="auto"/>
        <w:ind w:left="709"/>
        <w:jc w:val="both"/>
        <w:rPr>
          <w:rFonts w:eastAsia="Calibri" w:cstheme="minorHAnsi"/>
          <w:bCs/>
        </w:rPr>
      </w:pPr>
      <w:r w:rsidRPr="007008F1">
        <w:rPr>
          <w:rFonts w:eastAsia="Calibri" w:cstheme="minorHAnsi"/>
          <w:bCs/>
        </w:rPr>
        <w:t>- USB  – 3 szt.</w:t>
      </w:r>
    </w:p>
    <w:p w14:paraId="66A11459" w14:textId="77777777" w:rsidR="008C5D85" w:rsidRPr="007008F1" w:rsidRDefault="008C5D85" w:rsidP="007008F1">
      <w:pPr>
        <w:pStyle w:val="Akapitzlist"/>
        <w:spacing w:after="200" w:line="276" w:lineRule="auto"/>
        <w:ind w:left="709"/>
        <w:jc w:val="both"/>
        <w:rPr>
          <w:rFonts w:eastAsia="Calibri" w:cstheme="minorHAnsi"/>
          <w:bCs/>
        </w:rPr>
      </w:pPr>
      <w:r w:rsidRPr="007008F1">
        <w:rPr>
          <w:rFonts w:eastAsia="Calibri" w:cstheme="minorHAnsi"/>
          <w:bCs/>
        </w:rPr>
        <w:t>- RJ45 – 5 szt. (jeden dedykowany do zarządzania)</w:t>
      </w:r>
    </w:p>
    <w:p w14:paraId="2E3A2DD7" w14:textId="77777777" w:rsidR="008C5D85" w:rsidRPr="007008F1" w:rsidRDefault="008C5D85" w:rsidP="007008F1">
      <w:pPr>
        <w:pStyle w:val="Akapitzlist"/>
        <w:spacing w:after="200" w:line="276" w:lineRule="auto"/>
        <w:ind w:left="709"/>
        <w:jc w:val="both"/>
        <w:rPr>
          <w:rFonts w:eastAsia="Calibri" w:cstheme="minorHAnsi"/>
          <w:bCs/>
        </w:rPr>
      </w:pPr>
      <w:r w:rsidRPr="007008F1">
        <w:rPr>
          <w:rFonts w:eastAsia="Calibri" w:cstheme="minorHAnsi"/>
          <w:bCs/>
        </w:rPr>
        <w:t>- VGA DSUB – 1 szt.</w:t>
      </w:r>
    </w:p>
    <w:p w14:paraId="2AB64182" w14:textId="77777777" w:rsidR="008C5D85" w:rsidRPr="007008F1" w:rsidRDefault="008C5D85" w:rsidP="007008F1">
      <w:pPr>
        <w:pStyle w:val="Akapitzlist"/>
        <w:numPr>
          <w:ilvl w:val="0"/>
          <w:numId w:val="85"/>
        </w:numPr>
        <w:spacing w:after="200" w:line="276" w:lineRule="auto"/>
        <w:ind w:left="709" w:hanging="283"/>
        <w:jc w:val="both"/>
        <w:rPr>
          <w:rFonts w:eastAsia="Calibri" w:cstheme="minorHAnsi"/>
          <w:bCs/>
        </w:rPr>
      </w:pPr>
      <w:r w:rsidRPr="007008F1">
        <w:rPr>
          <w:rFonts w:eastAsia="Calibri" w:cstheme="minorHAnsi"/>
          <w:b/>
          <w:color w:val="000000"/>
        </w:rPr>
        <w:t>Łączność:</w:t>
      </w:r>
      <w:r w:rsidRPr="007008F1">
        <w:rPr>
          <w:rFonts w:eastAsia="Calibri" w:cstheme="minorHAnsi"/>
          <w:color w:val="000000"/>
        </w:rPr>
        <w:t xml:space="preserve"> Karta sieciowa 10/100/1000Mbit/s – 4szt</w:t>
      </w:r>
    </w:p>
    <w:p w14:paraId="115B19A5" w14:textId="77777777" w:rsidR="008C5D85" w:rsidRPr="007008F1" w:rsidRDefault="008C5D85" w:rsidP="007008F1">
      <w:pPr>
        <w:pStyle w:val="Akapitzlist"/>
        <w:numPr>
          <w:ilvl w:val="0"/>
          <w:numId w:val="85"/>
        </w:numPr>
        <w:spacing w:after="200" w:line="276" w:lineRule="auto"/>
        <w:ind w:left="709" w:hanging="283"/>
        <w:jc w:val="both"/>
        <w:rPr>
          <w:rFonts w:eastAsia="Calibri" w:cstheme="minorHAnsi"/>
          <w:bCs/>
        </w:rPr>
      </w:pPr>
      <w:r w:rsidRPr="007008F1">
        <w:rPr>
          <w:rFonts w:eastAsia="Calibri" w:cstheme="minorHAnsi"/>
          <w:b/>
          <w:color w:val="000000"/>
        </w:rPr>
        <w:t>Karta graficzna:</w:t>
      </w:r>
      <w:r w:rsidRPr="007008F1">
        <w:rPr>
          <w:rFonts w:eastAsia="Calibri" w:cstheme="minorHAnsi"/>
          <w:color w:val="000000"/>
        </w:rPr>
        <w:t xml:space="preserve"> zintegrowana</w:t>
      </w:r>
    </w:p>
    <w:p w14:paraId="7B34513C" w14:textId="77777777" w:rsidR="008C5D85" w:rsidRPr="007008F1" w:rsidRDefault="008C5D85" w:rsidP="007008F1">
      <w:pPr>
        <w:pStyle w:val="Akapitzlist"/>
        <w:numPr>
          <w:ilvl w:val="0"/>
          <w:numId w:val="85"/>
        </w:numPr>
        <w:spacing w:after="200" w:line="276" w:lineRule="auto"/>
        <w:ind w:left="709" w:hanging="283"/>
        <w:jc w:val="both"/>
        <w:rPr>
          <w:rFonts w:eastAsia="Calibri" w:cstheme="minorHAnsi"/>
          <w:bCs/>
        </w:rPr>
      </w:pPr>
      <w:r w:rsidRPr="007008F1">
        <w:rPr>
          <w:rFonts w:eastAsia="Calibri" w:cstheme="minorHAnsi"/>
          <w:b/>
        </w:rPr>
        <w:t xml:space="preserve">Szyfrowanie TPM </w:t>
      </w:r>
      <w:r w:rsidRPr="007008F1">
        <w:rPr>
          <w:rFonts w:eastAsia="Calibri" w:cstheme="minorHAnsi"/>
        </w:rPr>
        <w:t>: tak</w:t>
      </w:r>
    </w:p>
    <w:p w14:paraId="50FA7F4B" w14:textId="77777777" w:rsidR="008C5D85" w:rsidRPr="007008F1" w:rsidRDefault="008C5D85" w:rsidP="007008F1">
      <w:pPr>
        <w:pStyle w:val="Akapitzlist"/>
        <w:numPr>
          <w:ilvl w:val="0"/>
          <w:numId w:val="85"/>
        </w:numPr>
        <w:spacing w:after="200" w:line="276" w:lineRule="auto"/>
        <w:ind w:left="709" w:hanging="283"/>
        <w:jc w:val="both"/>
        <w:rPr>
          <w:rFonts w:eastAsia="Calibri" w:cstheme="minorHAnsi"/>
          <w:bCs/>
        </w:rPr>
      </w:pPr>
      <w:r w:rsidRPr="007008F1">
        <w:rPr>
          <w:rFonts w:eastAsia="Calibri" w:cstheme="minorHAnsi"/>
          <w:b/>
        </w:rPr>
        <w:t>Pozostałe wyposażenie</w:t>
      </w:r>
      <w:r w:rsidRPr="007008F1">
        <w:rPr>
          <w:rFonts w:eastAsia="Calibri" w:cstheme="minorHAnsi"/>
        </w:rPr>
        <w:t xml:space="preserve">: Klawiatura, mysz, </w:t>
      </w:r>
      <w:r w:rsidRPr="007008F1">
        <w:rPr>
          <w:rFonts w:eastAsia="Times New Roman" w:cstheme="minorHAnsi"/>
          <w:lang w:eastAsia="pl-PL"/>
        </w:rPr>
        <w:t>zestaw do montażu w szafie 19"</w:t>
      </w:r>
    </w:p>
    <w:p w14:paraId="61D50519" w14:textId="77777777" w:rsidR="008C5D85" w:rsidRPr="007008F1" w:rsidRDefault="008C5D85" w:rsidP="007008F1">
      <w:pPr>
        <w:pStyle w:val="Akapitzlist"/>
        <w:numPr>
          <w:ilvl w:val="0"/>
          <w:numId w:val="85"/>
        </w:numPr>
        <w:spacing w:after="200" w:line="276" w:lineRule="auto"/>
        <w:ind w:left="709" w:hanging="283"/>
        <w:jc w:val="both"/>
        <w:rPr>
          <w:rFonts w:eastAsia="Calibri" w:cstheme="minorHAnsi"/>
          <w:bCs/>
        </w:rPr>
      </w:pPr>
      <w:r w:rsidRPr="007008F1">
        <w:rPr>
          <w:rFonts w:eastAsia="Calibri" w:cstheme="minorHAnsi"/>
          <w:b/>
        </w:rPr>
        <w:t>Gwarancja</w:t>
      </w:r>
      <w:r w:rsidRPr="007008F1">
        <w:rPr>
          <w:rFonts w:eastAsia="Calibri" w:cstheme="minorHAnsi"/>
        </w:rPr>
        <w:t>: minimum 36 miesięcy</w:t>
      </w:r>
    </w:p>
    <w:p w14:paraId="63E9FD9B" w14:textId="4C8EBAB4" w:rsidR="004D05F2" w:rsidRPr="007008F1" w:rsidRDefault="008C5D85" w:rsidP="007008F1">
      <w:pPr>
        <w:pStyle w:val="Akapitzlist"/>
        <w:numPr>
          <w:ilvl w:val="0"/>
          <w:numId w:val="85"/>
        </w:numPr>
        <w:spacing w:after="200" w:line="276" w:lineRule="auto"/>
        <w:ind w:left="709" w:hanging="283"/>
        <w:jc w:val="both"/>
        <w:rPr>
          <w:rFonts w:eastAsia="Calibri" w:cstheme="minorHAnsi"/>
        </w:rPr>
      </w:pPr>
      <w:r w:rsidRPr="007008F1">
        <w:rPr>
          <w:rFonts w:eastAsia="Calibri" w:cstheme="minorHAnsi"/>
          <w:b/>
        </w:rPr>
        <w:t>Wsparcie techniczne producenta</w:t>
      </w:r>
      <w:r w:rsidRPr="007008F1">
        <w:rPr>
          <w:rFonts w:eastAsia="Calibri" w:cstheme="minorHAnsi"/>
        </w:rPr>
        <w:t>: dostęp do najnowszych sterowników i uaktualnień na stronie producenta komputera realizowany poprzez podanie na dedykowanej stronie internetowej producenta numeru seryjnego lub modelu komputera.</w:t>
      </w:r>
      <w:bookmarkEnd w:id="1"/>
    </w:p>
    <w:p w14:paraId="1A9D7AA9" w14:textId="77777777" w:rsidR="007A20F8" w:rsidRPr="008C5D85" w:rsidRDefault="007A20F8" w:rsidP="008C5D85">
      <w:pPr>
        <w:spacing w:after="200" w:line="276" w:lineRule="auto"/>
        <w:ind w:left="284"/>
        <w:contextualSpacing/>
        <w:jc w:val="both"/>
        <w:rPr>
          <w:rFonts w:eastAsia="Calibri" w:cstheme="minorHAnsi"/>
          <w:bCs/>
        </w:rPr>
      </w:pPr>
    </w:p>
    <w:p w14:paraId="22B31D85" w14:textId="77777777" w:rsidR="004D05F2" w:rsidRPr="00A94E2B" w:rsidRDefault="004D05F2" w:rsidP="004D05F2">
      <w:pPr>
        <w:spacing w:after="0" w:line="240" w:lineRule="auto"/>
        <w:rPr>
          <w:rFonts w:ascii="Times New Roman" w:eastAsia="Times New Roman" w:hAnsi="Times New Roman" w:cs="Times New Roman"/>
          <w:b/>
          <w:bCs/>
          <w:lang w:eastAsia="pl-PL"/>
        </w:rPr>
      </w:pPr>
    </w:p>
    <w:p w14:paraId="7CBEE3D4" w14:textId="4435A11F" w:rsidR="00AB1B41" w:rsidRDefault="00CD1283" w:rsidP="00AB1B41">
      <w:pPr>
        <w:pStyle w:val="Akapitzlist"/>
        <w:numPr>
          <w:ilvl w:val="0"/>
          <w:numId w:val="54"/>
        </w:numPr>
        <w:spacing w:after="0" w:line="240" w:lineRule="auto"/>
        <w:rPr>
          <w:rFonts w:eastAsia="Times New Roman" w:cstheme="minorHAnsi"/>
          <w:b/>
          <w:bCs/>
          <w:color w:val="4472C4" w:themeColor="accent1"/>
          <w:u w:val="single"/>
          <w:lang w:eastAsia="pl-PL"/>
        </w:rPr>
      </w:pPr>
      <w:r w:rsidRPr="004D1AFE">
        <w:rPr>
          <w:rFonts w:eastAsia="Times New Roman" w:cstheme="minorHAnsi"/>
          <w:b/>
          <w:bCs/>
          <w:color w:val="4472C4" w:themeColor="accent1"/>
          <w:u w:val="single"/>
          <w:lang w:eastAsia="pl-PL"/>
        </w:rPr>
        <w:t xml:space="preserve">Usługa </w:t>
      </w:r>
      <w:r w:rsidR="00DF32B0" w:rsidRPr="004D1AFE">
        <w:rPr>
          <w:rFonts w:eastAsia="Times New Roman" w:cstheme="minorHAnsi"/>
          <w:b/>
          <w:bCs/>
          <w:color w:val="4472C4" w:themeColor="accent1"/>
          <w:u w:val="single"/>
          <w:lang w:eastAsia="pl-PL"/>
        </w:rPr>
        <w:t>doradztwa</w:t>
      </w:r>
      <w:r w:rsidR="00A54E7B" w:rsidRPr="004D1AFE">
        <w:rPr>
          <w:rFonts w:eastAsia="Times New Roman" w:cstheme="minorHAnsi"/>
          <w:b/>
          <w:bCs/>
          <w:color w:val="4472C4" w:themeColor="accent1"/>
          <w:u w:val="single"/>
          <w:lang w:eastAsia="pl-PL"/>
        </w:rPr>
        <w:t>.</w:t>
      </w:r>
    </w:p>
    <w:p w14:paraId="5872F3EF" w14:textId="0594B5B2" w:rsidR="004D1AFE" w:rsidRDefault="004D1AFE" w:rsidP="004D1AFE">
      <w:pPr>
        <w:spacing w:after="0" w:line="240" w:lineRule="auto"/>
        <w:rPr>
          <w:rFonts w:eastAsia="Times New Roman" w:cstheme="minorHAnsi"/>
          <w:b/>
          <w:bCs/>
          <w:color w:val="4472C4" w:themeColor="accent1"/>
          <w:u w:val="single"/>
          <w:lang w:eastAsia="pl-PL"/>
        </w:rPr>
      </w:pPr>
    </w:p>
    <w:p w14:paraId="54F08DCB" w14:textId="77777777" w:rsidR="00017B6F" w:rsidRDefault="007008F1" w:rsidP="00017B6F">
      <w:pPr>
        <w:spacing w:after="0" w:line="240" w:lineRule="auto"/>
        <w:ind w:left="426"/>
        <w:jc w:val="both"/>
        <w:rPr>
          <w:rFonts w:eastAsia="Times New Roman" w:cstheme="minorHAnsi"/>
          <w:color w:val="000000" w:themeColor="text1"/>
          <w:lang w:eastAsia="pl-PL"/>
        </w:rPr>
      </w:pPr>
      <w:r w:rsidRPr="007008F1">
        <w:rPr>
          <w:rFonts w:eastAsia="Times New Roman" w:cstheme="minorHAnsi"/>
          <w:color w:val="000000" w:themeColor="text1"/>
          <w:lang w:eastAsia="pl-PL"/>
        </w:rPr>
        <w:t xml:space="preserve">Doradztwo informatyczne (konsulting informatyczny, consulting IT) to szereg specjalistycznych usług obejmujących wsparcie z zakresu różnych dziedzin IT. W zakresie doradztwa informatycznego znajduje się dobór sprzętu, oprogramowania i technologii teleinformatycznych oraz projektowanie, wdrażanie i utrzymanie najbardziej wydajnych systemów komputerowych. Consulting IT ma na celu optymalne wykorzystanie najnowszych technologii informatycznych w celu realizacji celów jednostki. </w:t>
      </w:r>
      <w:r w:rsidR="00017B6F">
        <w:rPr>
          <w:rFonts w:eastAsia="Times New Roman" w:cstheme="minorHAnsi"/>
          <w:color w:val="000000" w:themeColor="text1"/>
          <w:lang w:eastAsia="pl-PL"/>
        </w:rPr>
        <w:t>Czas trwania doradztwa min. 12 miesięcy.</w:t>
      </w:r>
    </w:p>
    <w:p w14:paraId="61EE93B7" w14:textId="77777777" w:rsidR="00017B6F" w:rsidRDefault="00017B6F" w:rsidP="00017B6F">
      <w:pPr>
        <w:spacing w:after="0" w:line="240" w:lineRule="auto"/>
        <w:ind w:left="426"/>
        <w:jc w:val="both"/>
        <w:rPr>
          <w:rFonts w:eastAsia="Times New Roman" w:cstheme="minorHAnsi"/>
          <w:color w:val="000000" w:themeColor="text1"/>
          <w:lang w:eastAsia="pl-PL"/>
        </w:rPr>
      </w:pPr>
    </w:p>
    <w:p w14:paraId="58752C13" w14:textId="77777777" w:rsidR="00017B6F" w:rsidRDefault="007008F1" w:rsidP="00017B6F">
      <w:pPr>
        <w:spacing w:after="0" w:line="240" w:lineRule="auto"/>
        <w:ind w:left="426"/>
        <w:jc w:val="both"/>
        <w:rPr>
          <w:rFonts w:eastAsia="Times New Roman" w:cstheme="minorHAnsi"/>
          <w:color w:val="000000" w:themeColor="text1"/>
          <w:lang w:eastAsia="pl-PL"/>
        </w:rPr>
      </w:pPr>
      <w:r w:rsidRPr="00017B6F">
        <w:rPr>
          <w:rFonts w:eastAsia="Times New Roman" w:cstheme="minorHAnsi"/>
          <w:color w:val="000000" w:themeColor="text1"/>
          <w:lang w:eastAsia="pl-PL"/>
        </w:rPr>
        <w:t>Doradztwo i konsulting IT obejmują:</w:t>
      </w:r>
    </w:p>
    <w:p w14:paraId="11988A09" w14:textId="3E1EC500" w:rsidR="00017B6F" w:rsidRPr="00017B6F" w:rsidRDefault="007008F1" w:rsidP="00017B6F">
      <w:pPr>
        <w:pStyle w:val="Akapitzlist"/>
        <w:numPr>
          <w:ilvl w:val="0"/>
          <w:numId w:val="86"/>
        </w:numPr>
        <w:spacing w:after="0" w:line="240" w:lineRule="auto"/>
        <w:ind w:left="709" w:hanging="283"/>
        <w:jc w:val="both"/>
        <w:rPr>
          <w:rFonts w:eastAsia="Times New Roman" w:cstheme="minorHAnsi"/>
          <w:color w:val="000000" w:themeColor="text1"/>
          <w:lang w:eastAsia="pl-PL"/>
        </w:rPr>
      </w:pPr>
      <w:r w:rsidRPr="00017B6F">
        <w:rPr>
          <w:rFonts w:eastAsia="Times New Roman" w:cstheme="minorHAnsi"/>
          <w:color w:val="000000" w:themeColor="text1"/>
          <w:lang w:eastAsia="pl-PL"/>
        </w:rPr>
        <w:t>planowanie i projektowanie rozwiązań informatycznych</w:t>
      </w:r>
      <w:r w:rsidR="00017B6F" w:rsidRPr="00017B6F">
        <w:rPr>
          <w:rFonts w:eastAsia="Times New Roman" w:cstheme="minorHAnsi"/>
          <w:color w:val="000000" w:themeColor="text1"/>
          <w:lang w:eastAsia="pl-PL"/>
        </w:rPr>
        <w:t>,</w:t>
      </w:r>
    </w:p>
    <w:p w14:paraId="418FA0F6" w14:textId="77777777" w:rsidR="00017B6F" w:rsidRPr="00017B6F" w:rsidRDefault="007008F1" w:rsidP="00017B6F">
      <w:pPr>
        <w:pStyle w:val="Akapitzlist"/>
        <w:numPr>
          <w:ilvl w:val="0"/>
          <w:numId w:val="86"/>
        </w:numPr>
        <w:spacing w:after="0" w:line="240" w:lineRule="auto"/>
        <w:ind w:left="709" w:hanging="283"/>
        <w:jc w:val="both"/>
        <w:rPr>
          <w:rFonts w:eastAsia="Times New Roman" w:cstheme="minorHAnsi"/>
          <w:color w:val="000000" w:themeColor="text1"/>
          <w:lang w:eastAsia="pl-PL"/>
        </w:rPr>
      </w:pPr>
      <w:r w:rsidRPr="00017B6F">
        <w:rPr>
          <w:rFonts w:eastAsia="Times New Roman" w:cstheme="minorHAnsi"/>
          <w:color w:val="000000" w:themeColor="text1"/>
          <w:lang w:eastAsia="pl-PL"/>
        </w:rPr>
        <w:t>wdrożenia rozwiązań informatycznych,</w:t>
      </w:r>
    </w:p>
    <w:p w14:paraId="1DF7AB73" w14:textId="77777777" w:rsidR="004D1AFE" w:rsidRPr="00017B6F" w:rsidRDefault="004D1AFE" w:rsidP="00017B6F">
      <w:pPr>
        <w:spacing w:after="0" w:line="240" w:lineRule="auto"/>
        <w:rPr>
          <w:rFonts w:ascii="Times New Roman" w:eastAsia="Times New Roman" w:hAnsi="Times New Roman" w:cs="Times New Roman"/>
          <w:b/>
          <w:bCs/>
          <w:color w:val="0070C0"/>
          <w:u w:val="single"/>
          <w:lang w:eastAsia="pl-PL"/>
        </w:rPr>
      </w:pPr>
    </w:p>
    <w:p w14:paraId="5B4456BE" w14:textId="15CF7695" w:rsidR="004D1AFE" w:rsidRDefault="00DF32B0" w:rsidP="004D1AFE">
      <w:pPr>
        <w:pStyle w:val="Akapitzlist"/>
        <w:numPr>
          <w:ilvl w:val="0"/>
          <w:numId w:val="54"/>
        </w:numPr>
        <w:rPr>
          <w:rFonts w:eastAsia="Times New Roman" w:cstheme="minorHAnsi"/>
          <w:b/>
          <w:bCs/>
          <w:color w:val="4472C4" w:themeColor="accent1"/>
          <w:u w:val="single"/>
          <w:lang w:eastAsia="pl-PL"/>
        </w:rPr>
      </w:pPr>
      <w:r w:rsidRPr="004D1AFE">
        <w:rPr>
          <w:rFonts w:eastAsia="Times New Roman" w:cstheme="minorHAnsi"/>
          <w:b/>
          <w:bCs/>
          <w:color w:val="4472C4" w:themeColor="accent1"/>
          <w:u w:val="single"/>
          <w:lang w:eastAsia="pl-PL"/>
        </w:rPr>
        <w:t xml:space="preserve">Oprogramowania kopii w chmurze </w:t>
      </w:r>
      <w:r w:rsidR="004D1AFE" w:rsidRPr="004D1AFE">
        <w:rPr>
          <w:rFonts w:cstheme="minorHAnsi"/>
          <w:b/>
          <w:color w:val="4472C4" w:themeColor="accent1"/>
          <w:u w:val="single"/>
        </w:rPr>
        <w:t>500GB z minimum roczną subskrypcją</w:t>
      </w:r>
      <w:r w:rsidR="007A20F8">
        <w:rPr>
          <w:rFonts w:cstheme="minorHAnsi"/>
          <w:b/>
          <w:color w:val="4472C4" w:themeColor="accent1"/>
          <w:u w:val="single"/>
        </w:rPr>
        <w:t>.</w:t>
      </w:r>
      <w:r w:rsidR="004D1AFE" w:rsidRPr="004D1AFE">
        <w:rPr>
          <w:rFonts w:eastAsia="Times New Roman" w:cstheme="minorHAnsi"/>
          <w:b/>
          <w:bCs/>
          <w:color w:val="4472C4" w:themeColor="accent1"/>
          <w:u w:val="single"/>
          <w:lang w:eastAsia="pl-PL"/>
        </w:rPr>
        <w:t xml:space="preserve"> </w:t>
      </w:r>
    </w:p>
    <w:p w14:paraId="67C090C9" w14:textId="77777777" w:rsidR="004D1AFE" w:rsidRDefault="004D1AFE" w:rsidP="004D1AFE">
      <w:pPr>
        <w:pStyle w:val="Akapitzlist"/>
      </w:pPr>
    </w:p>
    <w:p w14:paraId="406A0891" w14:textId="5DA698E4" w:rsidR="004D1AFE" w:rsidRPr="004D1AFE" w:rsidRDefault="004D1AFE" w:rsidP="004D1AFE">
      <w:pPr>
        <w:pStyle w:val="Akapitzlist"/>
        <w:ind w:left="360"/>
        <w:jc w:val="both"/>
        <w:rPr>
          <w:rFonts w:eastAsia="Times New Roman" w:cstheme="minorHAnsi"/>
          <w:b/>
          <w:bCs/>
          <w:color w:val="4472C4" w:themeColor="accent1"/>
          <w:u w:val="single"/>
          <w:lang w:eastAsia="pl-PL"/>
        </w:rPr>
      </w:pPr>
      <w:r w:rsidRPr="001C44FC">
        <w:t xml:space="preserve">Szyfrowanie przesyłu danych na linii komputer </w:t>
      </w:r>
      <w:r>
        <w:t>k</w:t>
      </w:r>
      <w:r w:rsidRPr="001C44FC">
        <w:t xml:space="preserve">lienta – serwery </w:t>
      </w:r>
      <w:r>
        <w:t>w chmurze</w:t>
      </w:r>
      <w:r w:rsidRPr="001C44FC">
        <w:t xml:space="preserve">, przy wykorzystaniu protokołu SSL 256 bit. </w:t>
      </w:r>
      <w:r>
        <w:t xml:space="preserve">Szyfrowanie danych za pomocą algorytmu szyfrującego AES 256 bit. Dane szyfrowane są na komputerze użytkownika przy pomocy wygenerowanego wcześniej klucza szyfrującego, który przechowywany jest lokalnie u klienta. Nie ma możliwości odszyfrowania danych bez użycia niepowtarzalnego klucza </w:t>
      </w:r>
      <w:r>
        <w:rPr>
          <w:rStyle w:val="inline-comment-marker"/>
        </w:rPr>
        <w:t xml:space="preserve">będącego w posiadaniu jedynie użytkownika usługi. </w:t>
      </w:r>
      <w:r>
        <w:t>Rozwiązanie ma zapewniać pełną redundancję danych odporną na awarię dysków, węzłów, a nawet lokalizacji. Nowoczesne i certyfikowane (m.in. ISO/IEC 27001:2005) centrum danych spełniające najwyższe normy bezpieczeństwa pozwalające przechowywać dane na terenie Polski.</w:t>
      </w:r>
    </w:p>
    <w:p w14:paraId="3ED7874E" w14:textId="15576791" w:rsidR="004D1AFE" w:rsidRDefault="004D1AFE" w:rsidP="004D1AFE">
      <w:pPr>
        <w:pStyle w:val="Akapitzlist"/>
        <w:ind w:left="360"/>
      </w:pPr>
    </w:p>
    <w:p w14:paraId="4AEDB4C7" w14:textId="5EEB6595" w:rsidR="004D1AFE" w:rsidRDefault="004D1AFE" w:rsidP="004D1AFE">
      <w:pPr>
        <w:pStyle w:val="Akapitzlist"/>
        <w:ind w:left="360"/>
      </w:pPr>
      <w:r>
        <w:t>Wymagania:</w:t>
      </w:r>
    </w:p>
    <w:p w14:paraId="4968E038" w14:textId="0BEFECD3" w:rsidR="004D1AFE" w:rsidRDefault="004D1AFE" w:rsidP="007008F1">
      <w:pPr>
        <w:pStyle w:val="Akapitzlist"/>
        <w:numPr>
          <w:ilvl w:val="0"/>
          <w:numId w:val="83"/>
        </w:numPr>
        <w:ind w:left="709" w:hanging="283"/>
      </w:pPr>
      <w:r>
        <w:t>minimalny rozmiar dostępnego miejsca 500 GB</w:t>
      </w:r>
    </w:p>
    <w:p w14:paraId="6247A396" w14:textId="2C621268" w:rsidR="004D1AFE" w:rsidRDefault="004D1AFE" w:rsidP="007008F1">
      <w:pPr>
        <w:pStyle w:val="Akapitzlist"/>
        <w:numPr>
          <w:ilvl w:val="0"/>
          <w:numId w:val="83"/>
        </w:numPr>
        <w:ind w:left="709" w:hanging="283"/>
      </w:pPr>
      <w:r>
        <w:t xml:space="preserve">użytkowników, </w:t>
      </w:r>
    </w:p>
    <w:p w14:paraId="4285784F" w14:textId="0FE41CF3" w:rsidR="004D1AFE" w:rsidRDefault="004D1AFE" w:rsidP="007008F1">
      <w:pPr>
        <w:pStyle w:val="Akapitzlist"/>
        <w:numPr>
          <w:ilvl w:val="0"/>
          <w:numId w:val="83"/>
        </w:numPr>
        <w:ind w:left="709" w:hanging="283"/>
      </w:pPr>
      <w:r>
        <w:t xml:space="preserve">backup baz danych bez limitu, </w:t>
      </w:r>
    </w:p>
    <w:p w14:paraId="1A35B074" w14:textId="4B26D910" w:rsidR="004D1AFE" w:rsidRDefault="004D1AFE" w:rsidP="007008F1">
      <w:pPr>
        <w:pStyle w:val="Akapitzlist"/>
        <w:numPr>
          <w:ilvl w:val="0"/>
          <w:numId w:val="83"/>
        </w:numPr>
        <w:ind w:left="709" w:hanging="283"/>
      </w:pPr>
      <w:r>
        <w:t xml:space="preserve"> backup plików i folderów,</w:t>
      </w:r>
    </w:p>
    <w:p w14:paraId="47575906" w14:textId="0B5D7693" w:rsidR="004D1AFE" w:rsidRDefault="004D1AFE" w:rsidP="007008F1">
      <w:pPr>
        <w:pStyle w:val="Akapitzlist"/>
        <w:numPr>
          <w:ilvl w:val="0"/>
          <w:numId w:val="83"/>
        </w:numPr>
        <w:ind w:left="709" w:hanging="283"/>
      </w:pPr>
      <w:r>
        <w:t>limit aktywnych linków – bez limitu ,</w:t>
      </w:r>
    </w:p>
    <w:p w14:paraId="7B6DD806" w14:textId="1B9AA924" w:rsidR="004D1AFE" w:rsidRDefault="004D1AFE" w:rsidP="007008F1">
      <w:pPr>
        <w:pStyle w:val="Akapitzlist"/>
        <w:numPr>
          <w:ilvl w:val="0"/>
          <w:numId w:val="83"/>
        </w:numPr>
        <w:ind w:left="709" w:hanging="283"/>
      </w:pPr>
      <w:r>
        <w:t xml:space="preserve">harmonogram zadań backupu, </w:t>
      </w:r>
    </w:p>
    <w:p w14:paraId="5C76045F" w14:textId="17578559" w:rsidR="004D1AFE" w:rsidRDefault="004D1AFE" w:rsidP="007008F1">
      <w:pPr>
        <w:pStyle w:val="Akapitzlist"/>
        <w:numPr>
          <w:ilvl w:val="0"/>
          <w:numId w:val="83"/>
        </w:numPr>
        <w:ind w:left="709" w:hanging="283"/>
      </w:pPr>
      <w:r>
        <w:t>dostęp przez www, aplikacja desktop,</w:t>
      </w:r>
    </w:p>
    <w:p w14:paraId="4C289886" w14:textId="13A374D0" w:rsidR="004D1AFE" w:rsidRDefault="004D1AFE" w:rsidP="007008F1">
      <w:pPr>
        <w:pStyle w:val="Akapitzlist"/>
        <w:numPr>
          <w:ilvl w:val="0"/>
          <w:numId w:val="83"/>
        </w:numPr>
        <w:ind w:left="709" w:hanging="283"/>
      </w:pPr>
      <w:r>
        <w:t xml:space="preserve"> własny klucz szyfrujący, </w:t>
      </w:r>
    </w:p>
    <w:p w14:paraId="005CA9FB" w14:textId="00C4FC00" w:rsidR="004D1AFE" w:rsidRDefault="004D1AFE" w:rsidP="007008F1">
      <w:pPr>
        <w:pStyle w:val="Akapitzlist"/>
        <w:numPr>
          <w:ilvl w:val="0"/>
          <w:numId w:val="83"/>
        </w:numPr>
        <w:ind w:left="709" w:hanging="283"/>
      </w:pPr>
      <w:r>
        <w:t xml:space="preserve">szyfrowanie transmisji, </w:t>
      </w:r>
    </w:p>
    <w:p w14:paraId="7E2A73E1" w14:textId="20043477" w:rsidR="004D1AFE" w:rsidRDefault="004D1AFE" w:rsidP="007008F1">
      <w:pPr>
        <w:pStyle w:val="Akapitzlist"/>
        <w:numPr>
          <w:ilvl w:val="0"/>
          <w:numId w:val="83"/>
        </w:numPr>
        <w:ind w:left="709" w:hanging="283"/>
      </w:pPr>
      <w:r>
        <w:t xml:space="preserve">wersjonowanie plików, </w:t>
      </w:r>
    </w:p>
    <w:p w14:paraId="1D5EBBCF" w14:textId="5C5D7001" w:rsidR="004D1AFE" w:rsidRDefault="004D1AFE" w:rsidP="007008F1">
      <w:pPr>
        <w:pStyle w:val="Akapitzlist"/>
        <w:numPr>
          <w:ilvl w:val="0"/>
          <w:numId w:val="83"/>
        </w:numPr>
        <w:ind w:left="709" w:hanging="283"/>
      </w:pPr>
      <w:r>
        <w:t xml:space="preserve">synchronizacja danych, </w:t>
      </w:r>
    </w:p>
    <w:p w14:paraId="52213D54" w14:textId="079EB33E" w:rsidR="004D1AFE" w:rsidRDefault="004D1AFE" w:rsidP="007008F1">
      <w:pPr>
        <w:pStyle w:val="Akapitzlist"/>
        <w:numPr>
          <w:ilvl w:val="0"/>
          <w:numId w:val="83"/>
        </w:numPr>
        <w:ind w:left="709" w:hanging="283"/>
      </w:pPr>
      <w:r>
        <w:t xml:space="preserve">zaawansowane udostępnianie, </w:t>
      </w:r>
    </w:p>
    <w:p w14:paraId="2260A046" w14:textId="6E4EF749" w:rsidR="004D1AFE" w:rsidRDefault="004D1AFE" w:rsidP="007008F1">
      <w:pPr>
        <w:pStyle w:val="Akapitzlist"/>
        <w:numPr>
          <w:ilvl w:val="0"/>
          <w:numId w:val="83"/>
        </w:numPr>
        <w:ind w:left="709" w:hanging="283"/>
      </w:pPr>
      <w:r>
        <w:t xml:space="preserve">powiadomienia email o statusie backupu, </w:t>
      </w:r>
    </w:p>
    <w:p w14:paraId="2BF93CE8" w14:textId="66719A56" w:rsidR="004D1AFE" w:rsidRDefault="004D1AFE" w:rsidP="007008F1">
      <w:pPr>
        <w:pStyle w:val="Akapitzlist"/>
        <w:numPr>
          <w:ilvl w:val="0"/>
          <w:numId w:val="83"/>
        </w:numPr>
        <w:ind w:left="709" w:hanging="283"/>
      </w:pPr>
      <w:r>
        <w:t>backup lokalizacji sieciowej,</w:t>
      </w:r>
    </w:p>
    <w:p w14:paraId="19C0E5F5" w14:textId="2F3AC7F5" w:rsidR="004D1AFE" w:rsidRDefault="004D1AFE" w:rsidP="007008F1">
      <w:pPr>
        <w:pStyle w:val="Akapitzlist"/>
        <w:numPr>
          <w:ilvl w:val="0"/>
          <w:numId w:val="83"/>
        </w:numPr>
        <w:ind w:left="709" w:hanging="283"/>
      </w:pPr>
      <w:r>
        <w:t>API,</w:t>
      </w:r>
    </w:p>
    <w:p w14:paraId="1739A9A2" w14:textId="1791771A" w:rsidR="004D1AFE" w:rsidRDefault="004D1AFE" w:rsidP="007008F1">
      <w:pPr>
        <w:pStyle w:val="Akapitzlist"/>
        <w:numPr>
          <w:ilvl w:val="0"/>
          <w:numId w:val="83"/>
        </w:numPr>
        <w:ind w:left="709" w:hanging="283"/>
      </w:pPr>
      <w:r>
        <w:t>gwarancja min. 24 miesiące.</w:t>
      </w:r>
    </w:p>
    <w:p w14:paraId="4292DABD" w14:textId="77777777" w:rsidR="007A20F8" w:rsidRPr="007A20F8" w:rsidRDefault="007A20F8" w:rsidP="007A20F8">
      <w:pPr>
        <w:pStyle w:val="Akapitzlist"/>
        <w:ind w:left="709"/>
      </w:pPr>
    </w:p>
    <w:p w14:paraId="14BFF2A9" w14:textId="3A48CC39" w:rsidR="00DF32B0" w:rsidRPr="007A20F8" w:rsidRDefault="00DF32B0" w:rsidP="00DF32B0">
      <w:pPr>
        <w:pStyle w:val="Akapitzlist"/>
        <w:ind w:left="360"/>
        <w:rPr>
          <w:rFonts w:eastAsia="Times New Roman" w:cstheme="minorHAnsi"/>
          <w:b/>
          <w:bCs/>
          <w:color w:val="0070C0"/>
          <w:u w:val="single"/>
          <w:lang w:eastAsia="pl-PL"/>
        </w:rPr>
      </w:pPr>
      <w:r w:rsidRPr="007A20F8">
        <w:rPr>
          <w:rFonts w:eastAsia="Times New Roman" w:cstheme="minorHAnsi"/>
          <w:b/>
          <w:bCs/>
          <w:color w:val="0070C0"/>
          <w:u w:val="single"/>
          <w:lang w:eastAsia="pl-PL"/>
        </w:rPr>
        <w:t>5.</w:t>
      </w:r>
      <w:r w:rsidRPr="007A20F8">
        <w:rPr>
          <w:rFonts w:eastAsia="Times New Roman" w:cstheme="minorHAnsi"/>
          <w:b/>
          <w:bCs/>
          <w:color w:val="0070C0"/>
          <w:u w:val="single"/>
          <w:lang w:eastAsia="pl-PL"/>
        </w:rPr>
        <w:tab/>
        <w:t>Oprogramowania z konsolą na 30 agentów</w:t>
      </w:r>
      <w:r w:rsidR="007A20F8">
        <w:rPr>
          <w:rFonts w:eastAsia="Times New Roman" w:cstheme="minorHAnsi"/>
          <w:b/>
          <w:bCs/>
          <w:color w:val="0070C0"/>
          <w:u w:val="single"/>
          <w:lang w:eastAsia="pl-PL"/>
        </w:rPr>
        <w:t>.</w:t>
      </w:r>
    </w:p>
    <w:p w14:paraId="4C036945" w14:textId="77777777" w:rsidR="00192240" w:rsidRPr="00192240" w:rsidRDefault="00192240" w:rsidP="00192240">
      <w:pPr>
        <w:spacing w:after="200" w:line="276" w:lineRule="auto"/>
        <w:ind w:left="426"/>
        <w:jc w:val="both"/>
        <w:rPr>
          <w:rFonts w:eastAsia="Calibri" w:cstheme="minorHAnsi"/>
          <w:bCs/>
        </w:rPr>
      </w:pPr>
      <w:r w:rsidRPr="00192240">
        <w:rPr>
          <w:rFonts w:eastAsia="Calibri" w:cstheme="minorHAnsi"/>
          <w:bCs/>
        </w:rPr>
        <w:t>Oprogramowanie dla administratorów IT oraz menadżerów – konsola i 30 agentów (klientów) – licencja dożywotnia, minimum 1-roczna subskrypcja na aktualizacje i asystę serwisową.</w:t>
      </w:r>
    </w:p>
    <w:p w14:paraId="196B3A74" w14:textId="67C114C4" w:rsidR="007A20F8" w:rsidRPr="00192240" w:rsidRDefault="00192240" w:rsidP="005E433F">
      <w:pPr>
        <w:spacing w:after="200" w:line="276" w:lineRule="auto"/>
        <w:ind w:left="426"/>
        <w:jc w:val="both"/>
        <w:rPr>
          <w:rFonts w:eastAsia="Calibri" w:cstheme="minorHAnsi"/>
          <w:bCs/>
        </w:rPr>
      </w:pPr>
      <w:r w:rsidRPr="00192240">
        <w:rPr>
          <w:rFonts w:eastAsia="Calibri" w:cstheme="minorHAnsi"/>
          <w:bCs/>
        </w:rPr>
        <w:t>Podstawowe wymagane funkcje oprogramowania</w:t>
      </w:r>
      <w:r w:rsidR="005E433F">
        <w:rPr>
          <w:rFonts w:eastAsia="Calibri" w:cstheme="minorHAnsi"/>
          <w:bCs/>
        </w:rPr>
        <w:t>:</w:t>
      </w:r>
    </w:p>
    <w:p w14:paraId="6F4D272C" w14:textId="77777777" w:rsidR="00192240" w:rsidRPr="007008F1" w:rsidRDefault="00192240" w:rsidP="005E433F">
      <w:pPr>
        <w:pStyle w:val="Akapitzlist"/>
        <w:numPr>
          <w:ilvl w:val="0"/>
          <w:numId w:val="84"/>
        </w:numPr>
        <w:spacing w:after="0" w:line="240" w:lineRule="auto"/>
        <w:rPr>
          <w:rFonts w:eastAsia="Calibri" w:cstheme="minorHAnsi"/>
          <w:b/>
          <w:bCs/>
        </w:rPr>
      </w:pPr>
      <w:r w:rsidRPr="007008F1">
        <w:rPr>
          <w:rFonts w:eastAsia="Calibri" w:cstheme="minorHAnsi"/>
          <w:b/>
          <w:bCs/>
        </w:rPr>
        <w:t>Zarządzanie zasobami :</w:t>
      </w:r>
    </w:p>
    <w:p w14:paraId="7DE4BEB0" w14:textId="77777777" w:rsidR="00192240" w:rsidRPr="00192240" w:rsidRDefault="00192240" w:rsidP="00192240">
      <w:pPr>
        <w:spacing w:after="200" w:line="240" w:lineRule="auto"/>
        <w:ind w:left="426"/>
        <w:rPr>
          <w:rFonts w:eastAsia="Calibri" w:cstheme="minorHAnsi"/>
          <w:b/>
          <w:bCs/>
        </w:rPr>
      </w:pPr>
      <w:r w:rsidRPr="00192240">
        <w:rPr>
          <w:rFonts w:eastAsia="Calibri" w:cstheme="minorHAnsi"/>
        </w:rPr>
        <w:t>- Inwentaryzacja komputerów i sprzętu</w:t>
      </w:r>
      <w:r w:rsidRPr="00192240">
        <w:rPr>
          <w:rFonts w:eastAsia="Calibri" w:cstheme="minorHAnsi"/>
        </w:rPr>
        <w:br/>
        <w:t>- Zarządzanie oprogramowaniem i audyt legalności</w:t>
      </w:r>
      <w:r w:rsidRPr="00192240">
        <w:rPr>
          <w:rFonts w:eastAsia="Calibri" w:cstheme="minorHAnsi"/>
        </w:rPr>
        <w:br/>
        <w:t>- Automatyzacja zarządzania IT - zdalne skrypty</w:t>
      </w:r>
      <w:r w:rsidRPr="00192240">
        <w:rPr>
          <w:rFonts w:eastAsia="Calibri" w:cstheme="minorHAnsi"/>
        </w:rPr>
        <w:br/>
        <w:t>- Automatyczne powiadomienia i alerty</w:t>
      </w:r>
    </w:p>
    <w:p w14:paraId="4B7461F2" w14:textId="77777777" w:rsidR="00192240" w:rsidRPr="007008F1" w:rsidRDefault="00192240" w:rsidP="005E433F">
      <w:pPr>
        <w:pStyle w:val="Akapitzlist"/>
        <w:numPr>
          <w:ilvl w:val="0"/>
          <w:numId w:val="84"/>
        </w:numPr>
        <w:spacing w:after="0" w:line="240" w:lineRule="auto"/>
        <w:rPr>
          <w:rFonts w:eastAsia="Calibri" w:cstheme="minorHAnsi"/>
          <w:b/>
          <w:bCs/>
        </w:rPr>
      </w:pPr>
      <w:r w:rsidRPr="007008F1">
        <w:rPr>
          <w:rFonts w:eastAsia="Calibri" w:cstheme="minorHAnsi"/>
          <w:b/>
          <w:bCs/>
        </w:rPr>
        <w:t>Monitoring i bezpieczeństwo:</w:t>
      </w:r>
    </w:p>
    <w:p w14:paraId="4ADE4C11" w14:textId="77777777" w:rsidR="00192240" w:rsidRPr="00192240" w:rsidRDefault="00192240" w:rsidP="00192240">
      <w:pPr>
        <w:spacing w:after="0" w:line="240" w:lineRule="auto"/>
        <w:ind w:left="426"/>
        <w:rPr>
          <w:rFonts w:eastAsia="Calibri" w:cstheme="minorHAnsi"/>
        </w:rPr>
      </w:pPr>
      <w:r w:rsidRPr="00192240">
        <w:rPr>
          <w:rFonts w:eastAsia="Calibri" w:cstheme="minorHAnsi"/>
        </w:rPr>
        <w:t>- Analiza wykorzystania komputerów i programów</w:t>
      </w:r>
      <w:r w:rsidRPr="00192240">
        <w:rPr>
          <w:rFonts w:eastAsia="Calibri" w:cstheme="minorHAnsi"/>
        </w:rPr>
        <w:br/>
        <w:t>- Zarządzanie nośnikami wymiennymi (możliwość blokowania nieautoryzowanych nośników)</w:t>
      </w:r>
      <w:r w:rsidRPr="00192240">
        <w:rPr>
          <w:rFonts w:eastAsia="Calibri" w:cstheme="minorHAnsi"/>
        </w:rPr>
        <w:br/>
        <w:t>- Monitorowanie wydruków i drukarek</w:t>
      </w:r>
      <w:r w:rsidRPr="00192240">
        <w:rPr>
          <w:rFonts w:eastAsia="Calibri" w:cstheme="minorHAnsi"/>
        </w:rPr>
        <w:br/>
        <w:t>- Blokowanie stron WWW i kontrola Internetu</w:t>
      </w:r>
    </w:p>
    <w:p w14:paraId="4D190922" w14:textId="77777777" w:rsidR="00192240" w:rsidRPr="00192240" w:rsidRDefault="00192240" w:rsidP="00192240">
      <w:pPr>
        <w:spacing w:after="200" w:line="240" w:lineRule="auto"/>
        <w:ind w:left="426"/>
        <w:rPr>
          <w:rFonts w:eastAsia="Calibri" w:cstheme="minorHAnsi"/>
        </w:rPr>
      </w:pPr>
      <w:r w:rsidRPr="00192240">
        <w:rPr>
          <w:rFonts w:eastAsia="Calibri" w:cstheme="minorHAnsi"/>
        </w:rPr>
        <w:t>- Monitorowanie działań użytkowników</w:t>
      </w:r>
    </w:p>
    <w:p w14:paraId="548038D7" w14:textId="77777777" w:rsidR="00192240" w:rsidRPr="007008F1" w:rsidRDefault="00192240" w:rsidP="005E433F">
      <w:pPr>
        <w:pStyle w:val="Akapitzlist"/>
        <w:numPr>
          <w:ilvl w:val="0"/>
          <w:numId w:val="84"/>
        </w:numPr>
        <w:spacing w:after="0" w:line="240" w:lineRule="auto"/>
        <w:rPr>
          <w:rFonts w:eastAsia="Calibri" w:cstheme="minorHAnsi"/>
          <w:b/>
          <w:bCs/>
        </w:rPr>
      </w:pPr>
      <w:r w:rsidRPr="007008F1">
        <w:rPr>
          <w:rFonts w:eastAsia="Calibri" w:cstheme="minorHAnsi"/>
          <w:b/>
          <w:bCs/>
        </w:rPr>
        <w:t>Helpdesk i praca zdalna:</w:t>
      </w:r>
    </w:p>
    <w:p w14:paraId="561161A0" w14:textId="77777777" w:rsidR="00192240" w:rsidRPr="00192240" w:rsidRDefault="00192240" w:rsidP="00192240">
      <w:pPr>
        <w:spacing w:after="200" w:line="240" w:lineRule="auto"/>
        <w:ind w:left="426"/>
        <w:rPr>
          <w:rFonts w:eastAsia="Calibri" w:cstheme="minorHAnsi"/>
        </w:rPr>
      </w:pPr>
      <w:r w:rsidRPr="00192240">
        <w:rPr>
          <w:rFonts w:eastAsia="Calibri" w:cstheme="minorHAnsi"/>
        </w:rPr>
        <w:t>- Obsługa zgłoszeń serwisowych - helpdesk</w:t>
      </w:r>
      <w:r w:rsidRPr="00192240">
        <w:rPr>
          <w:rFonts w:eastAsia="Calibri" w:cstheme="minorHAnsi"/>
        </w:rPr>
        <w:br/>
        <w:t>- Zarządzanie incydentami zgłaszanymi przez użytkowników</w:t>
      </w:r>
      <w:r w:rsidRPr="00192240">
        <w:rPr>
          <w:rFonts w:eastAsia="Calibri" w:cstheme="minorHAnsi"/>
        </w:rPr>
        <w:br/>
        <w:t>- Zdalne zarządzanie i pomoc</w:t>
      </w:r>
      <w:r w:rsidRPr="00192240">
        <w:rPr>
          <w:rFonts w:eastAsia="Calibri" w:cstheme="minorHAnsi"/>
        </w:rPr>
        <w:br/>
        <w:t>- Zdalne przejęcie pulpitu użytkownika</w:t>
      </w:r>
    </w:p>
    <w:p w14:paraId="73DB28F0" w14:textId="77777777" w:rsidR="00192240" w:rsidRPr="007008F1" w:rsidRDefault="00192240" w:rsidP="005E433F">
      <w:pPr>
        <w:pStyle w:val="Akapitzlist"/>
        <w:numPr>
          <w:ilvl w:val="0"/>
          <w:numId w:val="84"/>
        </w:numPr>
        <w:spacing w:after="0" w:line="240" w:lineRule="auto"/>
        <w:rPr>
          <w:rFonts w:eastAsia="Calibri" w:cstheme="minorHAnsi"/>
          <w:b/>
          <w:bCs/>
        </w:rPr>
      </w:pPr>
      <w:r w:rsidRPr="007008F1">
        <w:rPr>
          <w:rFonts w:eastAsia="Calibri" w:cstheme="minorHAnsi"/>
          <w:b/>
        </w:rPr>
        <w:t>Zarządzanie RODO:</w:t>
      </w:r>
    </w:p>
    <w:p w14:paraId="7CFD7408" w14:textId="41AE40CB" w:rsidR="007A20F8" w:rsidRPr="007A20F8" w:rsidRDefault="00192240" w:rsidP="007A20F8">
      <w:pPr>
        <w:spacing w:after="200" w:line="240" w:lineRule="auto"/>
        <w:ind w:left="426"/>
        <w:rPr>
          <w:rFonts w:eastAsia="Calibri" w:cstheme="minorHAnsi"/>
          <w:b/>
          <w:bCs/>
        </w:rPr>
      </w:pPr>
      <w:r w:rsidRPr="00192240">
        <w:rPr>
          <w:rFonts w:eastAsia="Calibri" w:cstheme="minorHAnsi"/>
        </w:rPr>
        <w:t>- Rejestr czynności przetwarzania – automatyczny</w:t>
      </w:r>
      <w:r w:rsidRPr="00192240">
        <w:rPr>
          <w:rFonts w:eastAsia="Calibri" w:cstheme="minorHAnsi"/>
        </w:rPr>
        <w:br/>
        <w:t>- Inwentaryzacja zbiorów danych</w:t>
      </w:r>
      <w:r w:rsidRPr="00192240">
        <w:rPr>
          <w:rFonts w:eastAsia="Calibri" w:cstheme="minorHAnsi"/>
        </w:rPr>
        <w:br/>
        <w:t>- Dostępy i powierzenia – pełna dokumentacja procesów</w:t>
      </w:r>
      <w:r w:rsidRPr="00192240">
        <w:rPr>
          <w:rFonts w:eastAsia="Calibri" w:cstheme="minorHAnsi"/>
        </w:rPr>
        <w:br/>
        <w:t>- Dokumenty i szkolenia – centralna baza informacji</w:t>
      </w:r>
    </w:p>
    <w:p w14:paraId="585B7FBF" w14:textId="4940B8A0" w:rsidR="007A20F8" w:rsidRDefault="007A20F8" w:rsidP="004D05F2">
      <w:pPr>
        <w:spacing w:after="0" w:line="240" w:lineRule="auto"/>
        <w:rPr>
          <w:rFonts w:ascii="Times New Roman" w:eastAsia="Times New Roman" w:hAnsi="Times New Roman" w:cs="Times New Roman"/>
          <w:lang w:eastAsia="pl-PL"/>
        </w:rPr>
      </w:pPr>
    </w:p>
    <w:p w14:paraId="52F79DBA" w14:textId="26D0FB63" w:rsidR="007A20F8" w:rsidRPr="007A20F8" w:rsidRDefault="007A20F8" w:rsidP="007A20F8">
      <w:pPr>
        <w:spacing w:after="0" w:line="240" w:lineRule="auto"/>
        <w:ind w:left="567" w:hanging="141"/>
        <w:rPr>
          <w:rFonts w:ascii="Times New Roman" w:eastAsia="Times New Roman" w:hAnsi="Times New Roman" w:cs="Times New Roman"/>
          <w:u w:val="single"/>
          <w:lang w:eastAsia="pl-PL"/>
        </w:rPr>
      </w:pPr>
      <w:r w:rsidRPr="007A20F8">
        <w:rPr>
          <w:rFonts w:ascii="Times New Roman" w:eastAsia="Times New Roman" w:hAnsi="Times New Roman" w:cs="Times New Roman"/>
          <w:color w:val="4472C4" w:themeColor="accent1"/>
          <w:u w:val="single"/>
          <w:lang w:eastAsia="pl-PL"/>
        </w:rPr>
        <w:t>6.</w:t>
      </w:r>
      <w:r w:rsidRPr="007A20F8">
        <w:rPr>
          <w:rFonts w:ascii="Times New Roman" w:eastAsia="Times New Roman" w:hAnsi="Times New Roman" w:cs="Times New Roman"/>
          <w:color w:val="4472C4" w:themeColor="accent1"/>
          <w:u w:val="single"/>
          <w:lang w:eastAsia="pl-PL"/>
        </w:rPr>
        <w:tab/>
        <w:t>Rozbudowa zabezpieczeń logicznych (firewall, systemy IDS, IPS)</w:t>
      </w:r>
      <w:r>
        <w:rPr>
          <w:rFonts w:ascii="Times New Roman" w:eastAsia="Times New Roman" w:hAnsi="Times New Roman" w:cs="Times New Roman"/>
          <w:color w:val="4472C4" w:themeColor="accent1"/>
          <w:u w:val="single"/>
          <w:lang w:eastAsia="pl-PL"/>
        </w:rPr>
        <w:t>.</w:t>
      </w:r>
    </w:p>
    <w:p w14:paraId="1C465595" w14:textId="514E08E6" w:rsidR="007A20F8" w:rsidRDefault="007A20F8" w:rsidP="004D05F2">
      <w:pPr>
        <w:spacing w:after="0" w:line="240" w:lineRule="auto"/>
        <w:rPr>
          <w:rFonts w:ascii="Times New Roman" w:eastAsia="Times New Roman" w:hAnsi="Times New Roman" w:cs="Times New Roman"/>
          <w:lang w:eastAsia="pl-PL"/>
        </w:rPr>
      </w:pPr>
    </w:p>
    <w:p w14:paraId="2A2A7924" w14:textId="6BE74412" w:rsidR="007A20F8" w:rsidRPr="007A20F8" w:rsidRDefault="007A20F8" w:rsidP="007A20F8">
      <w:pPr>
        <w:spacing w:after="200" w:line="276" w:lineRule="auto"/>
        <w:ind w:left="426"/>
        <w:jc w:val="both"/>
        <w:rPr>
          <w:rFonts w:ascii="Calibri" w:eastAsia="Calibri" w:hAnsi="Calibri" w:cs="Times New Roman"/>
          <w:b/>
        </w:rPr>
      </w:pPr>
      <w:r w:rsidRPr="007A20F8">
        <w:rPr>
          <w:rFonts w:ascii="Calibri" w:eastAsia="Calibri" w:hAnsi="Calibri" w:cs="Times New Roman"/>
          <w:b/>
        </w:rPr>
        <w:t xml:space="preserve">UTM  – urządzenie  z </w:t>
      </w:r>
      <w:r>
        <w:rPr>
          <w:rFonts w:ascii="Calibri" w:eastAsia="Calibri" w:hAnsi="Calibri" w:cs="Times New Roman"/>
          <w:b/>
        </w:rPr>
        <w:t xml:space="preserve">36 miesięczną </w:t>
      </w:r>
      <w:r w:rsidRPr="007A20F8">
        <w:rPr>
          <w:rFonts w:ascii="Calibri" w:eastAsia="Calibri" w:hAnsi="Calibri" w:cs="Times New Roman"/>
          <w:b/>
        </w:rPr>
        <w:t>subskrypcją na usługi wraz z usługą wdrożenia urządzenia u</w:t>
      </w:r>
      <w:r>
        <w:rPr>
          <w:rFonts w:ascii="Calibri" w:eastAsia="Calibri" w:hAnsi="Calibri" w:cs="Times New Roman"/>
          <w:b/>
        </w:rPr>
        <w:t> </w:t>
      </w:r>
      <w:r w:rsidRPr="007A20F8">
        <w:rPr>
          <w:rFonts w:ascii="Calibri" w:eastAsia="Calibri" w:hAnsi="Calibri" w:cs="Times New Roman"/>
          <w:b/>
        </w:rPr>
        <w:t xml:space="preserve"> Odbiorcy.</w:t>
      </w:r>
    </w:p>
    <w:p w14:paraId="3A7621DC" w14:textId="77777777" w:rsidR="007A20F8" w:rsidRPr="007A20F8" w:rsidRDefault="007A20F8" w:rsidP="007A20F8">
      <w:pPr>
        <w:spacing w:after="0" w:line="276" w:lineRule="auto"/>
        <w:ind w:left="426"/>
        <w:rPr>
          <w:rFonts w:ascii="Calibri" w:eastAsia="Calibri" w:hAnsi="Calibri" w:cs="Times New Roman"/>
          <w:b/>
        </w:rPr>
      </w:pPr>
      <w:r w:rsidRPr="007A20F8">
        <w:rPr>
          <w:rFonts w:ascii="Calibri" w:eastAsia="Calibri" w:hAnsi="Calibri" w:cs="Times New Roman"/>
          <w:b/>
        </w:rPr>
        <w:t>Podstawowe funkcje urządzenia:</w:t>
      </w:r>
    </w:p>
    <w:p w14:paraId="60FDCF35"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Stateful Inspection Firewall</w:t>
      </w:r>
    </w:p>
    <w:p w14:paraId="04031FBD"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Intrusion Prevention System (IDS/IPS)</w:t>
      </w:r>
    </w:p>
    <w:p w14:paraId="06E55654"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Audyt Podatności – wewnętrzny audyt sieci</w:t>
      </w:r>
    </w:p>
    <w:p w14:paraId="272D7EA1"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Virtual Private Networks (IPSec VPN, SSL VPN, PPTP)</w:t>
      </w:r>
    </w:p>
    <w:p w14:paraId="175F9D1D"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Autoryzacja użytkownikow (LDAP, AD)</w:t>
      </w:r>
    </w:p>
    <w:p w14:paraId="4A1B24F8"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Ochrona antywirusowa</w:t>
      </w:r>
    </w:p>
    <w:p w14:paraId="0E662A38"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Ochrona przed spamem</w:t>
      </w:r>
    </w:p>
    <w:p w14:paraId="006E5DF2"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Filtr URL</w:t>
      </w:r>
    </w:p>
    <w:p w14:paraId="2516B7DA"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SSL Proxy</w:t>
      </w:r>
    </w:p>
    <w:p w14:paraId="7397DCBE" w14:textId="482DD1A0" w:rsid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Raportowanie</w:t>
      </w:r>
    </w:p>
    <w:p w14:paraId="20CFB713" w14:textId="5BAF2679" w:rsidR="007008F1" w:rsidRDefault="007008F1" w:rsidP="007A20F8">
      <w:pPr>
        <w:spacing w:after="0" w:line="276" w:lineRule="auto"/>
        <w:ind w:left="426"/>
        <w:rPr>
          <w:rFonts w:ascii="Calibri" w:eastAsia="Calibri" w:hAnsi="Calibri" w:cs="Calibri"/>
        </w:rPr>
      </w:pPr>
    </w:p>
    <w:p w14:paraId="6963D03D" w14:textId="77777777" w:rsidR="007008F1" w:rsidRPr="007A20F8" w:rsidRDefault="007008F1" w:rsidP="007A20F8">
      <w:pPr>
        <w:spacing w:after="0" w:line="276" w:lineRule="auto"/>
        <w:ind w:left="426"/>
        <w:rPr>
          <w:rFonts w:ascii="Calibri" w:eastAsia="Calibri" w:hAnsi="Calibri" w:cs="Calibri"/>
        </w:rPr>
      </w:pPr>
    </w:p>
    <w:p w14:paraId="23FC535B" w14:textId="77777777" w:rsidR="007A20F8" w:rsidRPr="007A20F8" w:rsidRDefault="007A20F8" w:rsidP="007A20F8">
      <w:pPr>
        <w:spacing w:after="0" w:line="276" w:lineRule="auto"/>
        <w:ind w:left="426"/>
        <w:rPr>
          <w:rFonts w:ascii="Calibri" w:eastAsia="Calibri" w:hAnsi="Calibri" w:cs="Calibri"/>
          <w:b/>
          <w:bCs/>
        </w:rPr>
      </w:pPr>
      <w:r w:rsidRPr="007A20F8">
        <w:rPr>
          <w:rFonts w:ascii="Calibri" w:eastAsia="Calibri" w:hAnsi="Calibri" w:cs="Calibri"/>
          <w:b/>
          <w:bCs/>
        </w:rPr>
        <w:t>PARAMETRY URZĄDZENIA I SPECYFIKACJA SIECIOWA:</w:t>
      </w:r>
    </w:p>
    <w:p w14:paraId="2216A2B3"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- 8 portow Ethernet 10/100/1000 Mbps</w:t>
      </w:r>
    </w:p>
    <w:p w14:paraId="596C824B"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przepustowość firewalla z włączonym IPS (Gbps) - 2,4</w:t>
      </w:r>
    </w:p>
    <w:p w14:paraId="32CF6C36"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przepustowość IPSec VPN (Mbps) - 600</w:t>
      </w:r>
    </w:p>
    <w:p w14:paraId="5A771BD9"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liczba równoległych sesji - 300 000</w:t>
      </w:r>
    </w:p>
    <w:p w14:paraId="26743192"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rPr>
        <w:t xml:space="preserve">- </w:t>
      </w:r>
      <w:r w:rsidRPr="007A20F8">
        <w:rPr>
          <w:rFonts w:ascii="Calibri" w:eastAsia="Calibri" w:hAnsi="Calibri" w:cs="Calibri"/>
          <w:bCs/>
        </w:rPr>
        <w:t>liczba jednoczesnych klientów SSL VPN – 20</w:t>
      </w:r>
    </w:p>
    <w:p w14:paraId="529E6A6E"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bCs/>
        </w:rPr>
        <w:t>- maks. liczba tuneli IPSec VPN - 100</w:t>
      </w:r>
    </w:p>
    <w:p w14:paraId="2265E73D"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rPr>
        <w:t>- nielimitowana liczba użytkownikow</w:t>
      </w:r>
    </w:p>
    <w:p w14:paraId="3A64CA81"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rPr>
        <w:t xml:space="preserve">- </w:t>
      </w:r>
      <w:r w:rsidRPr="007A20F8">
        <w:rPr>
          <w:rFonts w:ascii="Calibri" w:eastAsia="Calibri" w:hAnsi="Calibri" w:cs="Calibri"/>
          <w:bCs/>
        </w:rPr>
        <w:t>High Availability (Active/Passive) – Tak</w:t>
      </w:r>
    </w:p>
    <w:p w14:paraId="47B98B4F" w14:textId="77777777" w:rsidR="007A20F8" w:rsidRPr="007A20F8" w:rsidRDefault="007A20F8" w:rsidP="007A20F8">
      <w:pPr>
        <w:spacing w:after="0" w:line="276" w:lineRule="auto"/>
        <w:ind w:left="426"/>
        <w:rPr>
          <w:rFonts w:ascii="Calibri" w:eastAsia="Calibri" w:hAnsi="Calibri" w:cs="Calibri"/>
        </w:rPr>
      </w:pPr>
      <w:r w:rsidRPr="007A20F8">
        <w:rPr>
          <w:rFonts w:ascii="Calibri" w:eastAsia="Calibri" w:hAnsi="Calibri" w:cs="Calibri"/>
          <w:bCs/>
        </w:rPr>
        <w:t>-  Certyfikacja – zgodność z CE/FCC/CB</w:t>
      </w:r>
    </w:p>
    <w:p w14:paraId="705A02E4" w14:textId="77777777" w:rsidR="007008F1" w:rsidRDefault="007008F1" w:rsidP="007A20F8">
      <w:pPr>
        <w:spacing w:after="0" w:line="276" w:lineRule="auto"/>
        <w:ind w:left="426"/>
        <w:rPr>
          <w:rFonts w:ascii="Calibri" w:eastAsia="Calibri" w:hAnsi="Calibri" w:cs="Calibri"/>
          <w:b/>
          <w:bCs/>
        </w:rPr>
      </w:pPr>
    </w:p>
    <w:p w14:paraId="34222460" w14:textId="4404345F" w:rsidR="007A20F8" w:rsidRPr="007A20F8" w:rsidRDefault="007A20F8" w:rsidP="007A20F8">
      <w:pPr>
        <w:spacing w:after="0" w:line="276" w:lineRule="auto"/>
        <w:ind w:left="426"/>
        <w:rPr>
          <w:rFonts w:ascii="Calibri" w:eastAsia="Calibri" w:hAnsi="Calibri" w:cs="Calibri"/>
          <w:b/>
          <w:bCs/>
        </w:rPr>
      </w:pPr>
      <w:r w:rsidRPr="007A20F8">
        <w:rPr>
          <w:rFonts w:ascii="Calibri" w:eastAsia="Calibri" w:hAnsi="Calibri" w:cs="Calibri"/>
          <w:b/>
          <w:bCs/>
        </w:rPr>
        <w:t>WYMAGANE USŁUGI OBJĘTE MINIMUM 3- LETNIĄ SUBSKRYPCJĄ, KTÓRE MUSI POSIADAĆ DOSTARCZANE URZĄDZENIE:</w:t>
      </w:r>
    </w:p>
    <w:p w14:paraId="1CDA4614"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
          <w:bCs/>
        </w:rPr>
        <w:t xml:space="preserve">- </w:t>
      </w:r>
      <w:r w:rsidRPr="007A20F8">
        <w:rPr>
          <w:rFonts w:ascii="Calibri" w:eastAsia="Calibri" w:hAnsi="Calibri" w:cs="Calibri"/>
          <w:bCs/>
        </w:rPr>
        <w:t>NGFW Firewall + IPS</w:t>
      </w:r>
    </w:p>
    <w:p w14:paraId="7CBF2083"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Cs/>
        </w:rPr>
        <w:t>- IPSec + SSL VPN</w:t>
      </w:r>
    </w:p>
    <w:p w14:paraId="4B4F4B15"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Cs/>
        </w:rPr>
        <w:t>- Antywirus</w:t>
      </w:r>
    </w:p>
    <w:p w14:paraId="3C004A75"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Cs/>
        </w:rPr>
        <w:t>- Filtr URL – min. 50 kategorii</w:t>
      </w:r>
    </w:p>
    <w:p w14:paraId="72353E92"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Cs/>
        </w:rPr>
        <w:t>- Antyspam</w:t>
      </w:r>
    </w:p>
    <w:p w14:paraId="7FAE5F98" w14:textId="77777777"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Cs/>
        </w:rPr>
        <w:t>- automatyczne tworzenie kopii zapasowych konfiguracji</w:t>
      </w:r>
    </w:p>
    <w:p w14:paraId="5F965476" w14:textId="7630F76B" w:rsidR="007A20F8" w:rsidRPr="007A20F8" w:rsidRDefault="007A20F8" w:rsidP="007A20F8">
      <w:pPr>
        <w:spacing w:after="0" w:line="276" w:lineRule="auto"/>
        <w:ind w:left="426"/>
        <w:rPr>
          <w:rFonts w:ascii="Calibri" w:eastAsia="Calibri" w:hAnsi="Calibri" w:cs="Calibri"/>
          <w:bCs/>
        </w:rPr>
      </w:pPr>
      <w:r w:rsidRPr="007A20F8">
        <w:rPr>
          <w:rFonts w:ascii="Calibri" w:eastAsia="Calibri" w:hAnsi="Calibri" w:cs="Calibri"/>
          <w:bCs/>
        </w:rPr>
        <w:t xml:space="preserve">- </w:t>
      </w:r>
      <w:r>
        <w:rPr>
          <w:rFonts w:ascii="Calibri" w:eastAsia="Calibri" w:hAnsi="Calibri" w:cs="Calibri"/>
          <w:bCs/>
        </w:rPr>
        <w:t>w</w:t>
      </w:r>
      <w:r w:rsidRPr="007A20F8">
        <w:rPr>
          <w:rFonts w:ascii="Calibri" w:eastAsia="Calibri" w:hAnsi="Calibri" w:cs="Calibri"/>
          <w:bCs/>
        </w:rPr>
        <w:t>drożenie urządzenia w sieci LAN Odbiorcy i opieka serwisowa w okresie 3-letniej subskrypcji</w:t>
      </w:r>
    </w:p>
    <w:p w14:paraId="45DB0FCA" w14:textId="54F87E9E" w:rsidR="005157F4" w:rsidRDefault="005157F4" w:rsidP="007A20F8">
      <w:pPr>
        <w:spacing w:after="0" w:line="276" w:lineRule="auto"/>
        <w:rPr>
          <w:rFonts w:ascii="Times New Roman" w:eastAsia="Times New Roman" w:hAnsi="Times New Roman" w:cs="Times New Roman"/>
          <w:lang w:eastAsia="pl-PL"/>
        </w:rPr>
      </w:pPr>
    </w:p>
    <w:p w14:paraId="5C1E4931" w14:textId="10EAB5D2" w:rsidR="007A20F8" w:rsidRDefault="007A20F8" w:rsidP="004D05F2">
      <w:pPr>
        <w:spacing w:after="0" w:line="240" w:lineRule="auto"/>
        <w:rPr>
          <w:rFonts w:ascii="Times New Roman" w:eastAsia="Times New Roman" w:hAnsi="Times New Roman" w:cs="Times New Roman"/>
          <w:lang w:eastAsia="pl-PL"/>
        </w:rPr>
      </w:pPr>
    </w:p>
    <w:p w14:paraId="174DE4AD" w14:textId="224A7AD8" w:rsidR="007A20F8" w:rsidRDefault="007A20F8" w:rsidP="004D05F2">
      <w:pPr>
        <w:spacing w:after="0" w:line="240" w:lineRule="auto"/>
        <w:rPr>
          <w:rFonts w:ascii="Times New Roman" w:eastAsia="Times New Roman" w:hAnsi="Times New Roman" w:cs="Times New Roman"/>
          <w:lang w:eastAsia="pl-PL"/>
        </w:rPr>
      </w:pPr>
    </w:p>
    <w:p w14:paraId="1E577A93" w14:textId="1D062588" w:rsidR="007A20F8" w:rsidRDefault="007A20F8" w:rsidP="004D05F2">
      <w:pPr>
        <w:spacing w:after="0" w:line="240" w:lineRule="auto"/>
        <w:rPr>
          <w:rFonts w:ascii="Times New Roman" w:eastAsia="Times New Roman" w:hAnsi="Times New Roman" w:cs="Times New Roman"/>
          <w:lang w:eastAsia="pl-PL"/>
        </w:rPr>
      </w:pPr>
    </w:p>
    <w:p w14:paraId="0FDA9ADD" w14:textId="5073DC90" w:rsidR="007A20F8" w:rsidRDefault="007A20F8" w:rsidP="004D05F2">
      <w:pPr>
        <w:spacing w:after="0" w:line="240" w:lineRule="auto"/>
        <w:rPr>
          <w:rFonts w:ascii="Times New Roman" w:eastAsia="Times New Roman" w:hAnsi="Times New Roman" w:cs="Times New Roman"/>
          <w:lang w:eastAsia="pl-PL"/>
        </w:rPr>
      </w:pPr>
    </w:p>
    <w:p w14:paraId="07E156B5" w14:textId="6AC821C9" w:rsidR="007A20F8" w:rsidRDefault="007A20F8" w:rsidP="004D05F2">
      <w:pPr>
        <w:spacing w:after="0" w:line="240" w:lineRule="auto"/>
        <w:rPr>
          <w:rFonts w:ascii="Times New Roman" w:eastAsia="Times New Roman" w:hAnsi="Times New Roman" w:cs="Times New Roman"/>
          <w:lang w:eastAsia="pl-PL"/>
        </w:rPr>
      </w:pPr>
    </w:p>
    <w:p w14:paraId="1AC51987" w14:textId="16710D1D" w:rsidR="007A20F8" w:rsidRDefault="007A20F8" w:rsidP="004D05F2">
      <w:pPr>
        <w:spacing w:after="0" w:line="240" w:lineRule="auto"/>
        <w:rPr>
          <w:rFonts w:ascii="Times New Roman" w:eastAsia="Times New Roman" w:hAnsi="Times New Roman" w:cs="Times New Roman"/>
          <w:lang w:eastAsia="pl-PL"/>
        </w:rPr>
      </w:pPr>
    </w:p>
    <w:p w14:paraId="0A10C670" w14:textId="4099734E" w:rsidR="007A20F8" w:rsidRDefault="007A20F8" w:rsidP="004D05F2">
      <w:pPr>
        <w:spacing w:after="0" w:line="240" w:lineRule="auto"/>
        <w:rPr>
          <w:rFonts w:ascii="Times New Roman" w:eastAsia="Times New Roman" w:hAnsi="Times New Roman" w:cs="Times New Roman"/>
          <w:lang w:eastAsia="pl-PL"/>
        </w:rPr>
      </w:pPr>
    </w:p>
    <w:p w14:paraId="59E94F27" w14:textId="668E6082" w:rsidR="007A20F8" w:rsidRDefault="007A20F8" w:rsidP="004D05F2">
      <w:pPr>
        <w:spacing w:after="0" w:line="240" w:lineRule="auto"/>
        <w:rPr>
          <w:rFonts w:ascii="Times New Roman" w:eastAsia="Times New Roman" w:hAnsi="Times New Roman" w:cs="Times New Roman"/>
          <w:lang w:eastAsia="pl-PL"/>
        </w:rPr>
      </w:pPr>
    </w:p>
    <w:p w14:paraId="7F195728" w14:textId="0A318402" w:rsidR="007A20F8" w:rsidRDefault="007A20F8" w:rsidP="004D05F2">
      <w:pPr>
        <w:spacing w:after="0" w:line="240" w:lineRule="auto"/>
        <w:rPr>
          <w:rFonts w:ascii="Times New Roman" w:eastAsia="Times New Roman" w:hAnsi="Times New Roman" w:cs="Times New Roman"/>
          <w:lang w:eastAsia="pl-PL"/>
        </w:rPr>
      </w:pPr>
    </w:p>
    <w:p w14:paraId="28A1F88D" w14:textId="68C8F90F" w:rsidR="007A20F8" w:rsidRDefault="007A20F8" w:rsidP="004D05F2">
      <w:pPr>
        <w:spacing w:after="0" w:line="240" w:lineRule="auto"/>
        <w:rPr>
          <w:rFonts w:ascii="Times New Roman" w:eastAsia="Times New Roman" w:hAnsi="Times New Roman" w:cs="Times New Roman"/>
          <w:lang w:eastAsia="pl-PL"/>
        </w:rPr>
      </w:pPr>
    </w:p>
    <w:p w14:paraId="0107AB5D" w14:textId="1E45CC61" w:rsidR="007A20F8" w:rsidRDefault="007A20F8" w:rsidP="004D05F2">
      <w:pPr>
        <w:spacing w:after="0" w:line="240" w:lineRule="auto"/>
        <w:rPr>
          <w:rFonts w:ascii="Times New Roman" w:eastAsia="Times New Roman" w:hAnsi="Times New Roman" w:cs="Times New Roman"/>
          <w:lang w:eastAsia="pl-PL"/>
        </w:rPr>
      </w:pPr>
    </w:p>
    <w:p w14:paraId="76BE648D" w14:textId="01246D39" w:rsidR="007A20F8" w:rsidRDefault="007A20F8" w:rsidP="004D05F2">
      <w:pPr>
        <w:spacing w:after="0" w:line="240" w:lineRule="auto"/>
        <w:rPr>
          <w:rFonts w:ascii="Times New Roman" w:eastAsia="Times New Roman" w:hAnsi="Times New Roman" w:cs="Times New Roman"/>
          <w:lang w:eastAsia="pl-PL"/>
        </w:rPr>
      </w:pPr>
    </w:p>
    <w:p w14:paraId="6D7EE677" w14:textId="385C5D5E" w:rsidR="007A20F8" w:rsidRDefault="007A20F8" w:rsidP="004D05F2">
      <w:pPr>
        <w:spacing w:after="0" w:line="240" w:lineRule="auto"/>
        <w:rPr>
          <w:rFonts w:ascii="Times New Roman" w:eastAsia="Times New Roman" w:hAnsi="Times New Roman" w:cs="Times New Roman"/>
          <w:lang w:eastAsia="pl-PL"/>
        </w:rPr>
      </w:pPr>
    </w:p>
    <w:p w14:paraId="4A76A103" w14:textId="440BBCF7" w:rsidR="007A20F8" w:rsidRDefault="007A20F8" w:rsidP="004D05F2">
      <w:pPr>
        <w:spacing w:after="0" w:line="240" w:lineRule="auto"/>
        <w:rPr>
          <w:rFonts w:ascii="Times New Roman" w:eastAsia="Times New Roman" w:hAnsi="Times New Roman" w:cs="Times New Roman"/>
          <w:lang w:eastAsia="pl-PL"/>
        </w:rPr>
      </w:pPr>
    </w:p>
    <w:p w14:paraId="115D3782" w14:textId="7901C2B1" w:rsidR="007A20F8" w:rsidRDefault="007A20F8" w:rsidP="004D05F2">
      <w:pPr>
        <w:spacing w:after="0" w:line="240" w:lineRule="auto"/>
        <w:rPr>
          <w:rFonts w:ascii="Times New Roman" w:eastAsia="Times New Roman" w:hAnsi="Times New Roman" w:cs="Times New Roman"/>
          <w:lang w:eastAsia="pl-PL"/>
        </w:rPr>
      </w:pPr>
    </w:p>
    <w:p w14:paraId="5396EB4C" w14:textId="5FCDAB22" w:rsidR="007008F1" w:rsidRDefault="007008F1" w:rsidP="004D05F2">
      <w:pPr>
        <w:spacing w:after="0" w:line="240" w:lineRule="auto"/>
        <w:rPr>
          <w:rFonts w:ascii="Times New Roman" w:eastAsia="Times New Roman" w:hAnsi="Times New Roman" w:cs="Times New Roman"/>
          <w:lang w:eastAsia="pl-PL"/>
        </w:rPr>
      </w:pPr>
    </w:p>
    <w:p w14:paraId="702B2019" w14:textId="417B5CBD" w:rsidR="007008F1" w:rsidRDefault="007008F1" w:rsidP="004D05F2">
      <w:pPr>
        <w:spacing w:after="0" w:line="240" w:lineRule="auto"/>
        <w:rPr>
          <w:rFonts w:ascii="Times New Roman" w:eastAsia="Times New Roman" w:hAnsi="Times New Roman" w:cs="Times New Roman"/>
          <w:lang w:eastAsia="pl-PL"/>
        </w:rPr>
      </w:pPr>
    </w:p>
    <w:p w14:paraId="34A189AA" w14:textId="342B11C8" w:rsidR="007008F1" w:rsidRDefault="007008F1" w:rsidP="004D05F2">
      <w:pPr>
        <w:spacing w:after="0" w:line="240" w:lineRule="auto"/>
        <w:rPr>
          <w:rFonts w:ascii="Times New Roman" w:eastAsia="Times New Roman" w:hAnsi="Times New Roman" w:cs="Times New Roman"/>
          <w:lang w:eastAsia="pl-PL"/>
        </w:rPr>
      </w:pPr>
    </w:p>
    <w:p w14:paraId="7355E305" w14:textId="40F32DF4" w:rsidR="007008F1" w:rsidRDefault="007008F1" w:rsidP="004D05F2">
      <w:pPr>
        <w:spacing w:after="0" w:line="240" w:lineRule="auto"/>
        <w:rPr>
          <w:rFonts w:ascii="Times New Roman" w:eastAsia="Times New Roman" w:hAnsi="Times New Roman" w:cs="Times New Roman"/>
          <w:lang w:eastAsia="pl-PL"/>
        </w:rPr>
      </w:pPr>
    </w:p>
    <w:p w14:paraId="4C36BC49" w14:textId="77777777" w:rsidR="007008F1" w:rsidRDefault="007008F1" w:rsidP="004D05F2">
      <w:pPr>
        <w:spacing w:after="0" w:line="240" w:lineRule="auto"/>
        <w:rPr>
          <w:rFonts w:ascii="Times New Roman" w:eastAsia="Times New Roman" w:hAnsi="Times New Roman" w:cs="Times New Roman"/>
          <w:lang w:eastAsia="pl-PL"/>
        </w:rPr>
      </w:pPr>
    </w:p>
    <w:p w14:paraId="3CC1EA2C" w14:textId="7641612A" w:rsidR="007A20F8" w:rsidRDefault="007A20F8" w:rsidP="004D05F2">
      <w:pPr>
        <w:spacing w:after="0" w:line="240" w:lineRule="auto"/>
        <w:rPr>
          <w:rFonts w:ascii="Times New Roman" w:eastAsia="Times New Roman" w:hAnsi="Times New Roman" w:cs="Times New Roman"/>
          <w:lang w:eastAsia="pl-PL"/>
        </w:rPr>
      </w:pPr>
    </w:p>
    <w:p w14:paraId="45397787" w14:textId="77777777" w:rsidR="007A20F8" w:rsidRPr="00A94E2B" w:rsidRDefault="007A20F8" w:rsidP="004D05F2">
      <w:pPr>
        <w:spacing w:after="0" w:line="240" w:lineRule="auto"/>
        <w:rPr>
          <w:rFonts w:ascii="Times New Roman" w:eastAsia="Times New Roman" w:hAnsi="Times New Roman" w:cs="Times New Roman"/>
          <w:lang w:eastAsia="pl-PL"/>
        </w:rPr>
      </w:pPr>
    </w:p>
    <w:p w14:paraId="7FF99BF5" w14:textId="0EB40452" w:rsidR="00A94E2B" w:rsidRPr="000548DB" w:rsidRDefault="00A94E2B" w:rsidP="00A94E2B">
      <w:pPr>
        <w:spacing w:after="0" w:line="240" w:lineRule="auto"/>
        <w:rPr>
          <w:rFonts w:ascii="Times New Roman" w:eastAsia="Times New Roman" w:hAnsi="Times New Roman" w:cs="Times New Roman"/>
          <w:b/>
          <w:bCs/>
          <w:sz w:val="28"/>
          <w:szCs w:val="28"/>
          <w:lang w:eastAsia="pl-PL"/>
        </w:rPr>
      </w:pPr>
      <w:r w:rsidRPr="000548DB">
        <w:rPr>
          <w:rFonts w:ascii="Times New Roman" w:eastAsia="Times New Roman" w:hAnsi="Times New Roman" w:cs="Times New Roman"/>
          <w:b/>
          <w:bCs/>
          <w:sz w:val="28"/>
          <w:szCs w:val="28"/>
          <w:lang w:eastAsia="pl-PL"/>
        </w:rPr>
        <w:t xml:space="preserve">II. Część </w:t>
      </w:r>
      <w:r w:rsidR="00E622FA">
        <w:rPr>
          <w:rFonts w:ascii="Times New Roman" w:eastAsia="Times New Roman" w:hAnsi="Times New Roman" w:cs="Times New Roman"/>
          <w:b/>
          <w:bCs/>
          <w:sz w:val="28"/>
          <w:szCs w:val="28"/>
          <w:lang w:eastAsia="pl-PL"/>
        </w:rPr>
        <w:t>2</w:t>
      </w:r>
      <w:r w:rsidRPr="000548DB">
        <w:rPr>
          <w:rFonts w:ascii="Times New Roman" w:eastAsia="Times New Roman" w:hAnsi="Times New Roman" w:cs="Times New Roman"/>
          <w:b/>
          <w:bCs/>
          <w:sz w:val="28"/>
          <w:szCs w:val="28"/>
          <w:lang w:eastAsia="pl-PL"/>
        </w:rPr>
        <w:t xml:space="preserve"> zamówienia – sporządzenie diagnozy cyberbezpieczeństwa</w:t>
      </w:r>
    </w:p>
    <w:p w14:paraId="25E11592" w14:textId="77777777" w:rsidR="00A94E2B" w:rsidRPr="00A94E2B" w:rsidRDefault="00A94E2B" w:rsidP="004D05F2">
      <w:pPr>
        <w:spacing w:after="0" w:line="240" w:lineRule="auto"/>
        <w:rPr>
          <w:rFonts w:ascii="Times New Roman" w:eastAsia="Times New Roman" w:hAnsi="Times New Roman" w:cs="Times New Roman"/>
          <w:lang w:eastAsia="pl-P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1"/>
      </w:tblGrid>
      <w:tr w:rsidR="00DB3BB9" w:rsidRPr="00A94E2B" w14:paraId="3E76299D" w14:textId="77777777" w:rsidTr="00A94E2B">
        <w:trPr>
          <w:trHeight w:val="730"/>
        </w:trPr>
        <w:tc>
          <w:tcPr>
            <w:tcW w:w="9271" w:type="dxa"/>
          </w:tcPr>
          <w:p w14:paraId="4705366A" w14:textId="77777777" w:rsidR="00DB3BB9" w:rsidRPr="00A94E2B" w:rsidRDefault="00DB3BB9" w:rsidP="00BC31B3">
            <w:pPr>
              <w:spacing w:after="0" w:line="240" w:lineRule="auto"/>
              <w:rPr>
                <w:rFonts w:ascii="Times New Roman" w:eastAsia="Times New Roman" w:hAnsi="Times New Roman" w:cs="Times New Roman"/>
                <w:lang w:eastAsia="pl-PL"/>
              </w:rPr>
            </w:pPr>
            <w:r w:rsidRPr="00A94E2B">
              <w:rPr>
                <w:rFonts w:ascii="Times New Roman" w:eastAsia="Times New Roman" w:hAnsi="Times New Roman" w:cs="Times New Roman"/>
                <w:lang w:eastAsia="pl-PL"/>
              </w:rPr>
              <w:t xml:space="preserve">Spis przedmiotu zamówienia: </w:t>
            </w:r>
          </w:p>
          <w:p w14:paraId="2E055913" w14:textId="77777777" w:rsidR="00DB3BB9" w:rsidRPr="007008F1" w:rsidRDefault="00DB3BB9" w:rsidP="007008F1">
            <w:pPr>
              <w:spacing w:after="0" w:line="240" w:lineRule="auto"/>
              <w:rPr>
                <w:rFonts w:ascii="Times New Roman" w:eastAsia="Times New Roman" w:hAnsi="Times New Roman" w:cs="Times New Roman"/>
                <w:lang w:eastAsia="pl-PL"/>
              </w:rPr>
            </w:pPr>
            <w:r w:rsidRPr="007008F1">
              <w:rPr>
                <w:rFonts w:ascii="Times New Roman" w:eastAsia="Times New Roman" w:hAnsi="Times New Roman" w:cs="Times New Roman"/>
                <w:lang w:eastAsia="pl-PL"/>
              </w:rPr>
              <w:t>Diagnoza cyberbezpieczeństwa</w:t>
            </w:r>
          </w:p>
          <w:p w14:paraId="1E36FC34" w14:textId="77777777" w:rsidR="00DB3BB9" w:rsidRPr="00A94E2B" w:rsidRDefault="00DB3BB9" w:rsidP="00BC31B3">
            <w:pPr>
              <w:pStyle w:val="Akapitzlist"/>
              <w:spacing w:after="0" w:line="240" w:lineRule="auto"/>
              <w:ind w:left="774"/>
              <w:rPr>
                <w:rFonts w:ascii="Times New Roman" w:eastAsia="Times New Roman" w:hAnsi="Times New Roman" w:cs="Times New Roman"/>
                <w:lang w:eastAsia="pl-PL"/>
              </w:rPr>
            </w:pPr>
          </w:p>
        </w:tc>
      </w:tr>
    </w:tbl>
    <w:p w14:paraId="562733E4" w14:textId="77777777" w:rsidR="00DB3BB9" w:rsidRPr="00A94E2B" w:rsidRDefault="00DB3BB9" w:rsidP="00DB3BB9">
      <w:pPr>
        <w:spacing w:after="0" w:line="240" w:lineRule="auto"/>
        <w:rPr>
          <w:rFonts w:ascii="Times New Roman" w:eastAsia="Times New Roman" w:hAnsi="Times New Roman" w:cs="Times New Roman"/>
          <w:b/>
          <w:bCs/>
          <w:color w:val="0070C0"/>
          <w:lang w:eastAsia="pl-PL"/>
        </w:rPr>
      </w:pPr>
    </w:p>
    <w:p w14:paraId="38FE9316" w14:textId="77777777" w:rsidR="00DB3BB9" w:rsidRPr="00A94E2B" w:rsidRDefault="00DB3BB9" w:rsidP="00DB3BB9">
      <w:pPr>
        <w:rPr>
          <w:rFonts w:ascii="Times New Roman" w:eastAsia="Times New Roman" w:hAnsi="Times New Roman" w:cs="Times New Roman"/>
          <w:b/>
          <w:bCs/>
          <w:color w:val="0070C0"/>
          <w:u w:val="single"/>
          <w:lang w:eastAsia="pl-PL"/>
        </w:rPr>
      </w:pPr>
      <w:r w:rsidRPr="00A94E2B">
        <w:rPr>
          <w:rFonts w:ascii="Times New Roman" w:eastAsia="Times New Roman" w:hAnsi="Times New Roman" w:cs="Times New Roman"/>
          <w:b/>
          <w:bCs/>
          <w:color w:val="0070C0"/>
          <w:u w:val="single"/>
          <w:lang w:eastAsia="pl-PL"/>
        </w:rPr>
        <w:t>Diagnoza cyberbezpieczeństwa:</w:t>
      </w:r>
    </w:p>
    <w:p w14:paraId="195D83FE" w14:textId="77777777" w:rsidR="00DB3BB9" w:rsidRDefault="00DB3BB9" w:rsidP="000548DB">
      <w:pPr>
        <w:jc w:val="both"/>
        <w:rPr>
          <w:rFonts w:ascii="Times New Roman" w:hAnsi="Times New Roman" w:cs="Times New Roman"/>
        </w:rPr>
      </w:pPr>
      <w:r w:rsidRPr="00A94E2B">
        <w:rPr>
          <w:rFonts w:ascii="Times New Roman" w:hAnsi="Times New Roman" w:cs="Times New Roman"/>
        </w:rPr>
        <w:t xml:space="preserve">Przeprowadzona zgodnie z zakresem oraz formularzem stanowiącym załącznik pn.: </w:t>
      </w:r>
      <w:r w:rsidRPr="00A94E2B">
        <w:rPr>
          <w:rFonts w:ascii="Times New Roman" w:hAnsi="Times New Roman" w:cs="Times New Roman"/>
          <w:i/>
          <w:iCs/>
          <w:color w:val="0070C0"/>
        </w:rPr>
        <w:t xml:space="preserve">„Formularz_informacji_związanych_z_przeprowadzeniem_diagnozy_cyberbezpieczeństwa” </w:t>
      </w:r>
      <w:r w:rsidR="000548DB">
        <w:rPr>
          <w:rFonts w:ascii="Times New Roman" w:hAnsi="Times New Roman" w:cs="Times New Roman"/>
        </w:rPr>
        <w:t>(w </w:t>
      </w:r>
      <w:r w:rsidRPr="00A94E2B">
        <w:rPr>
          <w:rFonts w:ascii="Times New Roman" w:hAnsi="Times New Roman" w:cs="Times New Roman"/>
        </w:rPr>
        <w:t xml:space="preserve">załączeniu) przez osobę posiadająca uprawnienia wykazane w </w:t>
      </w:r>
      <w:r w:rsidRPr="00A94E2B">
        <w:rPr>
          <w:rFonts w:ascii="Times New Roman" w:hAnsi="Times New Roman" w:cs="Times New Roman"/>
          <w:i/>
          <w:iCs/>
          <w:color w:val="0070C0"/>
        </w:rPr>
        <w:t>Rozporządzeniu Ministra Cyfryzacji z dnia 12 października 2018 r. w sprawie wykazu certyfikatów uprawniających do przeprowadzenia audytu</w:t>
      </w:r>
      <w:r w:rsidRPr="00A94E2B">
        <w:rPr>
          <w:rFonts w:ascii="Times New Roman" w:hAnsi="Times New Roman" w:cs="Times New Roman"/>
        </w:rPr>
        <w:t xml:space="preserve"> (w załączeniu).</w:t>
      </w:r>
      <w:r w:rsidR="00C000DB">
        <w:rPr>
          <w:rFonts w:ascii="Times New Roman" w:hAnsi="Times New Roman" w:cs="Times New Roman"/>
        </w:rPr>
        <w:t xml:space="preserve"> </w:t>
      </w:r>
    </w:p>
    <w:p w14:paraId="339D6850" w14:textId="77777777" w:rsidR="00C000DB" w:rsidRPr="00A94E2B" w:rsidRDefault="00C000DB" w:rsidP="000548DB">
      <w:pPr>
        <w:jc w:val="both"/>
        <w:rPr>
          <w:rFonts w:ascii="Times New Roman" w:hAnsi="Times New Roman" w:cs="Times New Roman"/>
        </w:rPr>
      </w:pPr>
      <w:r>
        <w:rPr>
          <w:rFonts w:ascii="Times New Roman" w:hAnsi="Times New Roman" w:cs="Times New Roman"/>
        </w:rPr>
        <w:t>Diagnozę cyberbezpieczeństwa należy dostarczyć w wersji elektronicznej oraz w wersji papierowej.</w:t>
      </w:r>
    </w:p>
    <w:p w14:paraId="38B79204" w14:textId="77777777" w:rsidR="00DB3BB9" w:rsidRPr="00A94E2B" w:rsidRDefault="00DB3BB9" w:rsidP="000548DB">
      <w:pPr>
        <w:jc w:val="both"/>
        <w:rPr>
          <w:rFonts w:ascii="Times New Roman" w:hAnsi="Times New Roman" w:cs="Times New Roman"/>
        </w:rPr>
      </w:pPr>
      <w:r w:rsidRPr="00A94E2B">
        <w:rPr>
          <w:rFonts w:ascii="Times New Roman" w:hAnsi="Times New Roman" w:cs="Times New Roman"/>
        </w:rPr>
        <w:t>Załączniki</w:t>
      </w:r>
      <w:r w:rsidR="00B02725">
        <w:rPr>
          <w:rFonts w:ascii="Times New Roman" w:hAnsi="Times New Roman" w:cs="Times New Roman"/>
        </w:rPr>
        <w:t xml:space="preserve"> do opisu diagnozy cyberbezpieczeństwa</w:t>
      </w:r>
      <w:r w:rsidRPr="00A94E2B">
        <w:rPr>
          <w:rFonts w:ascii="Times New Roman" w:hAnsi="Times New Roman" w:cs="Times New Roman"/>
        </w:rPr>
        <w:t>:</w:t>
      </w:r>
    </w:p>
    <w:p w14:paraId="75696BD5" w14:textId="77777777" w:rsidR="00DB3BB9" w:rsidRPr="000C6618" w:rsidRDefault="00DB3BB9" w:rsidP="000C6618">
      <w:pPr>
        <w:pStyle w:val="Akapitzlist"/>
        <w:numPr>
          <w:ilvl w:val="0"/>
          <w:numId w:val="77"/>
        </w:numPr>
        <w:jc w:val="both"/>
        <w:rPr>
          <w:rFonts w:ascii="Times New Roman" w:hAnsi="Times New Roman" w:cs="Times New Roman"/>
        </w:rPr>
      </w:pPr>
      <w:r w:rsidRPr="000C6618">
        <w:rPr>
          <w:rFonts w:ascii="Times New Roman" w:hAnsi="Times New Roman" w:cs="Times New Roman"/>
        </w:rPr>
        <w:t>Formularz_informacji_związanych_z_przeprowadzeniem_diagnozy_cyberbezpieczeństwa</w:t>
      </w:r>
    </w:p>
    <w:p w14:paraId="5A3B7270" w14:textId="042B001F" w:rsidR="000548DB" w:rsidRPr="007008F1" w:rsidRDefault="00DB3BB9" w:rsidP="007008F1">
      <w:pPr>
        <w:pStyle w:val="Akapitzlist"/>
        <w:numPr>
          <w:ilvl w:val="0"/>
          <w:numId w:val="77"/>
        </w:numPr>
        <w:jc w:val="both"/>
        <w:rPr>
          <w:rFonts w:ascii="Times New Roman" w:hAnsi="Times New Roman" w:cs="Times New Roman"/>
        </w:rPr>
      </w:pPr>
      <w:r w:rsidRPr="000C6618">
        <w:rPr>
          <w:rFonts w:ascii="Times New Roman" w:hAnsi="Times New Roman" w:cs="Times New Roman"/>
        </w:rPr>
        <w:t>Rozp</w:t>
      </w:r>
      <w:r w:rsidR="00B02725" w:rsidRPr="000C6618">
        <w:rPr>
          <w:rFonts w:ascii="Times New Roman" w:hAnsi="Times New Roman" w:cs="Times New Roman"/>
        </w:rPr>
        <w:t xml:space="preserve">orządzenie </w:t>
      </w:r>
      <w:r w:rsidRPr="000C6618">
        <w:rPr>
          <w:rFonts w:ascii="Times New Roman" w:hAnsi="Times New Roman" w:cs="Times New Roman"/>
        </w:rPr>
        <w:t>Min</w:t>
      </w:r>
      <w:r w:rsidR="00B02725" w:rsidRPr="000C6618">
        <w:rPr>
          <w:rFonts w:ascii="Times New Roman" w:hAnsi="Times New Roman" w:cs="Times New Roman"/>
        </w:rPr>
        <w:t>i</w:t>
      </w:r>
      <w:r w:rsidRPr="000C6618">
        <w:rPr>
          <w:rFonts w:ascii="Times New Roman" w:hAnsi="Times New Roman" w:cs="Times New Roman"/>
        </w:rPr>
        <w:t>._Cyfryzacji_wykaz_certyfikatów_uprawniających_do_przeprowadzenia_audytu</w:t>
      </w:r>
    </w:p>
    <w:p w14:paraId="35A227F4" w14:textId="0A1B8600" w:rsidR="00A94E2B" w:rsidRPr="00A94E2B" w:rsidRDefault="00A94E2B" w:rsidP="00A94E2B">
      <w:pPr>
        <w:widowControl w:val="0"/>
        <w:spacing w:after="0" w:line="276" w:lineRule="auto"/>
        <w:ind w:right="-43"/>
        <w:jc w:val="both"/>
        <w:rPr>
          <w:rFonts w:ascii="Times New Roman" w:hAnsi="Times New Roman" w:cs="Times New Roman"/>
          <w:u w:val="single"/>
        </w:rPr>
      </w:pPr>
      <w:r w:rsidRPr="00A94E2B">
        <w:rPr>
          <w:rFonts w:ascii="Times New Roman" w:hAnsi="Times New Roman" w:cs="Times New Roman"/>
          <w:u w:val="single"/>
        </w:rPr>
        <w:t>UWAGA</w:t>
      </w:r>
      <w:r w:rsidR="000548DB">
        <w:rPr>
          <w:rFonts w:ascii="Times New Roman" w:hAnsi="Times New Roman" w:cs="Times New Roman"/>
          <w:u w:val="single"/>
        </w:rPr>
        <w:t xml:space="preserve"> dotyczy części I i II zamówienia</w:t>
      </w:r>
      <w:r w:rsidRPr="00A94E2B">
        <w:rPr>
          <w:rFonts w:ascii="Times New Roman" w:hAnsi="Times New Roman" w:cs="Times New Roman"/>
          <w:u w:val="single"/>
        </w:rPr>
        <w:t>:</w:t>
      </w:r>
    </w:p>
    <w:p w14:paraId="28E37962" w14:textId="77777777" w:rsidR="00A94E2B" w:rsidRPr="00A94E2B" w:rsidRDefault="00A94E2B" w:rsidP="00A94E2B">
      <w:pPr>
        <w:widowControl w:val="0"/>
        <w:spacing w:after="0" w:line="276" w:lineRule="auto"/>
        <w:ind w:right="-43"/>
        <w:jc w:val="both"/>
        <w:rPr>
          <w:rFonts w:ascii="Times New Roman" w:eastAsia="Calibri" w:hAnsi="Times New Roman" w:cs="Times New Roman"/>
        </w:rPr>
      </w:pPr>
      <w:r w:rsidRPr="00A94E2B">
        <w:rPr>
          <w:rFonts w:ascii="Times New Roman" w:eastAsia="Calibri" w:hAnsi="Times New Roman" w:cs="Times New Roman"/>
        </w:rPr>
        <w:t>Zamawiający dopuszcza oferowanie materiałów lub rozwiązań równoważnych, pod warunkiem, że zagwarantują one wykonanie zamówienia w zgodzie z treścią zapytania ofertowego oraz zapewnią uzyskanie parametrów technicznych i użytkowych nie gorszych od założonych w wyżej wymienionych dokumentach. Wykonawca, który powołuje się na rozwiązania równoważne opisywane przez Zamawiającego, jest obowiązany wykazać, że oferowane przez niego dostawy spełniają wymagania określone przez Zamawiającego. W takiej sytuacji, na Wykonawcy ciąży obowiązek każdorazowego przedłożenia Zamawiającemu stosownych dokumentów, stwierdzających, że proponowane materiały, dostawy i technologia zamienne spełniają (nie są gorsze) warunki/parametry techniczne i użytkowe zawarte w dokumentacji postępowania. Obowiązek udowodnienia równoważności powiązań technicznych i użytkowych leży wyłącznie po stronie Wykonawcy. We wszystkich przypadkach wymagania techniczne mają pierwszeństwo przed standardami producenta.</w:t>
      </w:r>
    </w:p>
    <w:p w14:paraId="39B471DA" w14:textId="220AE427" w:rsidR="00A94E2B" w:rsidRPr="00E84844" w:rsidRDefault="00A94E2B" w:rsidP="008007A9">
      <w:pPr>
        <w:spacing w:after="0" w:line="240" w:lineRule="auto"/>
        <w:rPr>
          <w:rFonts w:eastAsia="Times New Roman" w:cstheme="minorHAnsi"/>
          <w:sz w:val="20"/>
          <w:szCs w:val="20"/>
          <w:lang w:eastAsia="pl-PL"/>
        </w:rPr>
      </w:pPr>
    </w:p>
    <w:sectPr w:rsidR="00A94E2B" w:rsidRPr="00E84844" w:rsidSect="005157F4">
      <w:headerReference w:type="default" r:id="rId7"/>
      <w:footerReference w:type="default" r:id="rId8"/>
      <w:pgSz w:w="11906" w:h="16838"/>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DCD5" w14:textId="77777777" w:rsidR="00534856" w:rsidRDefault="00534856" w:rsidP="00402C1E">
      <w:pPr>
        <w:spacing w:after="0" w:line="240" w:lineRule="auto"/>
      </w:pPr>
      <w:r>
        <w:separator/>
      </w:r>
    </w:p>
  </w:endnote>
  <w:endnote w:type="continuationSeparator" w:id="0">
    <w:p w14:paraId="02C6949C" w14:textId="77777777" w:rsidR="00534856" w:rsidRDefault="00534856" w:rsidP="0040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582697933"/>
      <w:docPartObj>
        <w:docPartGallery w:val="Page Numbers (Bottom of Page)"/>
        <w:docPartUnique/>
      </w:docPartObj>
    </w:sdtPr>
    <w:sdtEndPr>
      <w:rPr>
        <w:rFonts w:asciiTheme="minorHAnsi" w:hAnsiTheme="minorHAnsi"/>
        <w:sz w:val="22"/>
        <w:szCs w:val="22"/>
      </w:rPr>
    </w:sdtEndPr>
    <w:sdtContent>
      <w:p w14:paraId="7D2436F3" w14:textId="77777777" w:rsidR="000548DB" w:rsidRDefault="000548DB" w:rsidP="000548DB">
        <w:pPr>
          <w:pStyle w:val="Stopka"/>
          <w:jc w:val="center"/>
          <w:rPr>
            <w:rFonts w:ascii="Times New Roman" w:hAnsi="Times New Roman" w:cs="Times New Roman"/>
            <w:sz w:val="20"/>
            <w:szCs w:val="20"/>
          </w:rPr>
        </w:pPr>
        <w:r w:rsidRPr="009121B2">
          <w:rPr>
            <w:rFonts w:ascii="Times New Roman" w:hAnsi="Times New Roman" w:cs="Times New Roman"/>
            <w:sz w:val="20"/>
            <w:szCs w:val="20"/>
          </w:rPr>
          <w:t>Projekt “Cyfrowa gmina” jest finansowany ze środków Europejskiego Funduszu Rozwoju Regionalnego</w:t>
        </w:r>
      </w:p>
      <w:p w14:paraId="715D0B2D" w14:textId="77777777" w:rsidR="000548DB" w:rsidRDefault="000548DB" w:rsidP="000548DB">
        <w:pPr>
          <w:pStyle w:val="Stopka"/>
          <w:jc w:val="center"/>
          <w:rPr>
            <w:rFonts w:asciiTheme="majorHAnsi" w:hAnsiTheme="majorHAnsi"/>
            <w:sz w:val="28"/>
            <w:szCs w:val="28"/>
          </w:rPr>
        </w:pPr>
        <w:r w:rsidRPr="009121B2">
          <w:rPr>
            <w:rFonts w:ascii="Times New Roman" w:hAnsi="Times New Roman" w:cs="Times New Roman"/>
            <w:sz w:val="20"/>
            <w:szCs w:val="20"/>
          </w:rPr>
          <w:t>w ramach Programu Operacyjnego Polska Cyfrowa na lata 2014-2020</w:t>
        </w:r>
      </w:p>
      <w:p w14:paraId="1982A3C7" w14:textId="77777777" w:rsidR="000548DB" w:rsidRDefault="000548DB">
        <w:pPr>
          <w:pStyle w:val="Stopka"/>
          <w:jc w:val="right"/>
          <w:rPr>
            <w:rFonts w:asciiTheme="majorHAnsi" w:hAnsiTheme="majorHAnsi"/>
            <w:sz w:val="28"/>
            <w:szCs w:val="28"/>
          </w:rPr>
        </w:pPr>
        <w:r w:rsidRPr="000548DB">
          <w:rPr>
            <w:rFonts w:ascii="Times New Roman" w:hAnsi="Times New Roman" w:cs="Times New Roman"/>
          </w:rPr>
          <w:t xml:space="preserve">str. </w:t>
        </w:r>
        <w:r w:rsidR="00B55148" w:rsidRPr="000548DB">
          <w:rPr>
            <w:rFonts w:ascii="Times New Roman" w:hAnsi="Times New Roman" w:cs="Times New Roman"/>
          </w:rPr>
          <w:fldChar w:fldCharType="begin"/>
        </w:r>
        <w:r w:rsidRPr="000548DB">
          <w:rPr>
            <w:rFonts w:ascii="Times New Roman" w:hAnsi="Times New Roman" w:cs="Times New Roman"/>
          </w:rPr>
          <w:instrText xml:space="preserve"> PAGE    \* MERGEFORMAT </w:instrText>
        </w:r>
        <w:r w:rsidR="00B55148" w:rsidRPr="000548DB">
          <w:rPr>
            <w:rFonts w:ascii="Times New Roman" w:hAnsi="Times New Roman" w:cs="Times New Roman"/>
          </w:rPr>
          <w:fldChar w:fldCharType="separate"/>
        </w:r>
        <w:r w:rsidR="000C6618">
          <w:rPr>
            <w:rFonts w:ascii="Times New Roman" w:hAnsi="Times New Roman" w:cs="Times New Roman"/>
            <w:noProof/>
          </w:rPr>
          <w:t>18</w:t>
        </w:r>
        <w:r w:rsidR="00B55148" w:rsidRPr="000548DB">
          <w:rPr>
            <w:rFonts w:ascii="Times New Roman" w:hAnsi="Times New Roman" w:cs="Times New Roman"/>
          </w:rPr>
          <w:fldChar w:fldCharType="end"/>
        </w:r>
      </w:p>
    </w:sdtContent>
  </w:sdt>
  <w:p w14:paraId="43D1C875" w14:textId="77777777" w:rsidR="000548DB" w:rsidRDefault="00054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C476" w14:textId="77777777" w:rsidR="00534856" w:rsidRDefault="00534856" w:rsidP="00402C1E">
      <w:pPr>
        <w:spacing w:after="0" w:line="240" w:lineRule="auto"/>
      </w:pPr>
      <w:r>
        <w:separator/>
      </w:r>
    </w:p>
  </w:footnote>
  <w:footnote w:type="continuationSeparator" w:id="0">
    <w:p w14:paraId="22640BA7" w14:textId="77777777" w:rsidR="00534856" w:rsidRDefault="00534856" w:rsidP="00402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43BE" w14:textId="77777777" w:rsidR="000548DB" w:rsidRDefault="000548DB">
    <w:pPr>
      <w:pStyle w:val="Nagwek"/>
    </w:pPr>
    <w:r w:rsidRPr="000548DB">
      <w:rPr>
        <w:noProof/>
        <w:lang w:eastAsia="pl-PL"/>
      </w:rPr>
      <w:drawing>
        <wp:inline distT="0" distB="0" distL="0" distR="0" wp14:anchorId="599FB314" wp14:editId="5EA5EC17">
          <wp:extent cx="5760720" cy="803050"/>
          <wp:effectExtent l="19050" t="0" r="0" b="0"/>
          <wp:docPr id="1" name="Obraz 1" descr="C:\Users\MagdalenaStachowiak\AppData\Local\Microsoft\Windows\INetCache\Content.Word\FE_POPC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Stachowiak\AppData\Local\Microsoft\Windows\INetCache\Content.Word\FE_POPC_poziom_pl-1_rgb.jpg"/>
                  <pic:cNvPicPr>
                    <a:picLocks noChangeAspect="1" noChangeArrowheads="1"/>
                  </pic:cNvPicPr>
                </pic:nvPicPr>
                <pic:blipFill>
                  <a:blip r:embed="rId1"/>
                  <a:srcRect/>
                  <a:stretch>
                    <a:fillRect/>
                  </a:stretch>
                </pic:blipFill>
                <pic:spPr bwMode="auto">
                  <a:xfrm>
                    <a:off x="0" y="0"/>
                    <a:ext cx="5760720" cy="803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19F"/>
    <w:multiLevelType w:val="hybridMultilevel"/>
    <w:tmpl w:val="9C5AC0CC"/>
    <w:lvl w:ilvl="0" w:tplc="AEC0855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2287497"/>
    <w:multiLevelType w:val="hybridMultilevel"/>
    <w:tmpl w:val="38600D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7A136D"/>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3C83B56"/>
    <w:multiLevelType w:val="singleLevel"/>
    <w:tmpl w:val="0415000F"/>
    <w:lvl w:ilvl="0">
      <w:start w:val="1"/>
      <w:numFmt w:val="decimal"/>
      <w:lvlText w:val="%1."/>
      <w:lvlJc w:val="left"/>
      <w:pPr>
        <w:ind w:left="720" w:hanging="360"/>
      </w:pPr>
    </w:lvl>
  </w:abstractNum>
  <w:abstractNum w:abstractNumId="4" w15:restartNumberingAfterBreak="0">
    <w:nsid w:val="07B427A6"/>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A4C3AC4"/>
    <w:multiLevelType w:val="singleLevel"/>
    <w:tmpl w:val="0415000F"/>
    <w:lvl w:ilvl="0">
      <w:start w:val="1"/>
      <w:numFmt w:val="decimal"/>
      <w:lvlText w:val="%1."/>
      <w:lvlJc w:val="left"/>
      <w:pPr>
        <w:ind w:left="720" w:hanging="360"/>
      </w:pPr>
    </w:lvl>
  </w:abstractNum>
  <w:abstractNum w:abstractNumId="6" w15:restartNumberingAfterBreak="0">
    <w:nsid w:val="0B1C6359"/>
    <w:multiLevelType w:val="hybridMultilevel"/>
    <w:tmpl w:val="B4EEA5B8"/>
    <w:lvl w:ilvl="0" w:tplc="F7BA60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62083"/>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C0A1A27"/>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F597F2D"/>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12FA2564"/>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5BD26D9"/>
    <w:multiLevelType w:val="hybridMultilevel"/>
    <w:tmpl w:val="F90AA9A2"/>
    <w:lvl w:ilvl="0" w:tplc="2F8A1C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6531997"/>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7DC1B1B"/>
    <w:multiLevelType w:val="hybridMultilevel"/>
    <w:tmpl w:val="3448F4D6"/>
    <w:lvl w:ilvl="0" w:tplc="2F8A1CC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17E97C0F"/>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9661F67"/>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A596D12"/>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A99142F"/>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FCE56F2"/>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22D4606F"/>
    <w:multiLevelType w:val="singleLevel"/>
    <w:tmpl w:val="0415000F"/>
    <w:lvl w:ilvl="0">
      <w:start w:val="1"/>
      <w:numFmt w:val="decimal"/>
      <w:lvlText w:val="%1."/>
      <w:lvlJc w:val="left"/>
      <w:pPr>
        <w:ind w:left="720" w:hanging="360"/>
      </w:pPr>
    </w:lvl>
  </w:abstractNum>
  <w:abstractNum w:abstractNumId="21" w15:restartNumberingAfterBreak="0">
    <w:nsid w:val="236B7BB2"/>
    <w:multiLevelType w:val="singleLevel"/>
    <w:tmpl w:val="0415000F"/>
    <w:lvl w:ilvl="0">
      <w:start w:val="1"/>
      <w:numFmt w:val="decimal"/>
      <w:lvlText w:val="%1."/>
      <w:lvlJc w:val="left"/>
      <w:pPr>
        <w:ind w:left="720" w:hanging="360"/>
      </w:pPr>
    </w:lvl>
  </w:abstractNum>
  <w:abstractNum w:abstractNumId="22" w15:restartNumberingAfterBreak="0">
    <w:nsid w:val="24A50CB9"/>
    <w:multiLevelType w:val="hybridMultilevel"/>
    <w:tmpl w:val="AC48E424"/>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E52C59"/>
    <w:multiLevelType w:val="hybridMultilevel"/>
    <w:tmpl w:val="AB3CA57A"/>
    <w:lvl w:ilvl="0" w:tplc="CD164610">
      <w:start w:val="5"/>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216E1B"/>
    <w:multiLevelType w:val="singleLevel"/>
    <w:tmpl w:val="0415000F"/>
    <w:lvl w:ilvl="0">
      <w:start w:val="1"/>
      <w:numFmt w:val="decimal"/>
      <w:lvlText w:val="%1."/>
      <w:lvlJc w:val="left"/>
      <w:pPr>
        <w:ind w:left="720" w:hanging="360"/>
      </w:pPr>
    </w:lvl>
  </w:abstractNum>
  <w:abstractNum w:abstractNumId="25" w15:restartNumberingAfterBreak="0">
    <w:nsid w:val="271B6B26"/>
    <w:multiLevelType w:val="singleLevel"/>
    <w:tmpl w:val="0415000F"/>
    <w:lvl w:ilvl="0">
      <w:start w:val="1"/>
      <w:numFmt w:val="decimal"/>
      <w:lvlText w:val="%1."/>
      <w:lvlJc w:val="left"/>
      <w:pPr>
        <w:ind w:left="720" w:hanging="360"/>
      </w:pPr>
    </w:lvl>
  </w:abstractNum>
  <w:abstractNum w:abstractNumId="26" w15:restartNumberingAfterBreak="0">
    <w:nsid w:val="28853B23"/>
    <w:multiLevelType w:val="singleLevel"/>
    <w:tmpl w:val="0415000F"/>
    <w:lvl w:ilvl="0">
      <w:start w:val="1"/>
      <w:numFmt w:val="decimal"/>
      <w:lvlText w:val="%1."/>
      <w:lvlJc w:val="left"/>
      <w:pPr>
        <w:ind w:left="720" w:hanging="360"/>
      </w:pPr>
    </w:lvl>
  </w:abstractNum>
  <w:abstractNum w:abstractNumId="27" w15:restartNumberingAfterBreak="0">
    <w:nsid w:val="2E0C3E64"/>
    <w:multiLevelType w:val="hybridMultilevel"/>
    <w:tmpl w:val="9B06A456"/>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0314F"/>
    <w:multiLevelType w:val="hybridMultilevel"/>
    <w:tmpl w:val="3ACACC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FB030BE"/>
    <w:multiLevelType w:val="hybridMultilevel"/>
    <w:tmpl w:val="68D4FD3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0C11F14"/>
    <w:multiLevelType w:val="singleLevel"/>
    <w:tmpl w:val="0415000F"/>
    <w:lvl w:ilvl="0">
      <w:start w:val="1"/>
      <w:numFmt w:val="decimal"/>
      <w:lvlText w:val="%1."/>
      <w:lvlJc w:val="left"/>
      <w:pPr>
        <w:ind w:left="720" w:hanging="360"/>
      </w:pPr>
    </w:lvl>
  </w:abstractNum>
  <w:abstractNum w:abstractNumId="31" w15:restartNumberingAfterBreak="0">
    <w:nsid w:val="324F49D0"/>
    <w:multiLevelType w:val="hybridMultilevel"/>
    <w:tmpl w:val="3384DC62"/>
    <w:lvl w:ilvl="0" w:tplc="FFFFFFFF">
      <w:start w:val="1"/>
      <w:numFmt w:val="decimal"/>
      <w:lvlText w:val="%1."/>
      <w:lvlJc w:val="left"/>
      <w:pPr>
        <w:ind w:left="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2AB760E"/>
    <w:multiLevelType w:val="hybridMultilevel"/>
    <w:tmpl w:val="84F675A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3F04316"/>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353166E3"/>
    <w:multiLevelType w:val="singleLevel"/>
    <w:tmpl w:val="0415000F"/>
    <w:lvl w:ilvl="0">
      <w:start w:val="1"/>
      <w:numFmt w:val="decimal"/>
      <w:lvlText w:val="%1."/>
      <w:lvlJc w:val="left"/>
      <w:pPr>
        <w:ind w:left="720" w:hanging="360"/>
      </w:pPr>
    </w:lvl>
  </w:abstractNum>
  <w:abstractNum w:abstractNumId="35" w15:restartNumberingAfterBreak="0">
    <w:nsid w:val="36826750"/>
    <w:multiLevelType w:val="hybridMultilevel"/>
    <w:tmpl w:val="71A8B86C"/>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D9586E"/>
    <w:multiLevelType w:val="hybridMultilevel"/>
    <w:tmpl w:val="9068594C"/>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AF7F33"/>
    <w:multiLevelType w:val="multilevel"/>
    <w:tmpl w:val="20827A7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8" w15:restartNumberingAfterBreak="0">
    <w:nsid w:val="39825DD1"/>
    <w:multiLevelType w:val="hybridMultilevel"/>
    <w:tmpl w:val="0B78391E"/>
    <w:lvl w:ilvl="0" w:tplc="2F8A1CC2">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39CE4187"/>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3A7D7B81"/>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3B266B3C"/>
    <w:multiLevelType w:val="hybridMultilevel"/>
    <w:tmpl w:val="47A27AC4"/>
    <w:lvl w:ilvl="0" w:tplc="53FE9720">
      <w:start w:val="1"/>
      <w:numFmt w:val="lowerLetter"/>
      <w:lvlText w:val="%1)"/>
      <w:lvlJc w:val="left"/>
      <w:pPr>
        <w:ind w:left="1889" w:hanging="360"/>
        <w:jc w:val="left"/>
      </w:pPr>
      <w:rPr>
        <w:rFonts w:ascii="Times New Roman" w:eastAsia="Times New Roman" w:hAnsi="Times New Roman" w:cs="Times New Roman" w:hint="default"/>
        <w:w w:val="100"/>
        <w:sz w:val="22"/>
        <w:szCs w:val="22"/>
        <w:lang w:val="pl-PL" w:eastAsia="en-US" w:bidi="ar-SA"/>
      </w:rPr>
    </w:lvl>
    <w:lvl w:ilvl="1" w:tplc="4FEEF776">
      <w:numFmt w:val="bullet"/>
      <w:lvlText w:val="•"/>
      <w:lvlJc w:val="left"/>
      <w:pPr>
        <w:ind w:left="2690" w:hanging="360"/>
      </w:pPr>
      <w:rPr>
        <w:rFonts w:hint="default"/>
        <w:lang w:val="pl-PL" w:eastAsia="en-US" w:bidi="ar-SA"/>
      </w:rPr>
    </w:lvl>
    <w:lvl w:ilvl="2" w:tplc="1040C662">
      <w:numFmt w:val="bullet"/>
      <w:lvlText w:val="•"/>
      <w:lvlJc w:val="left"/>
      <w:pPr>
        <w:ind w:left="3501" w:hanging="360"/>
      </w:pPr>
      <w:rPr>
        <w:rFonts w:hint="default"/>
        <w:lang w:val="pl-PL" w:eastAsia="en-US" w:bidi="ar-SA"/>
      </w:rPr>
    </w:lvl>
    <w:lvl w:ilvl="3" w:tplc="2508F54E">
      <w:numFmt w:val="bullet"/>
      <w:lvlText w:val="•"/>
      <w:lvlJc w:val="left"/>
      <w:pPr>
        <w:ind w:left="4311" w:hanging="360"/>
      </w:pPr>
      <w:rPr>
        <w:rFonts w:hint="default"/>
        <w:lang w:val="pl-PL" w:eastAsia="en-US" w:bidi="ar-SA"/>
      </w:rPr>
    </w:lvl>
    <w:lvl w:ilvl="4" w:tplc="5B7870A4">
      <w:numFmt w:val="bullet"/>
      <w:lvlText w:val="•"/>
      <w:lvlJc w:val="left"/>
      <w:pPr>
        <w:ind w:left="5122" w:hanging="360"/>
      </w:pPr>
      <w:rPr>
        <w:rFonts w:hint="default"/>
        <w:lang w:val="pl-PL" w:eastAsia="en-US" w:bidi="ar-SA"/>
      </w:rPr>
    </w:lvl>
    <w:lvl w:ilvl="5" w:tplc="C0C61B42">
      <w:numFmt w:val="bullet"/>
      <w:lvlText w:val="•"/>
      <w:lvlJc w:val="left"/>
      <w:pPr>
        <w:ind w:left="5933" w:hanging="360"/>
      </w:pPr>
      <w:rPr>
        <w:rFonts w:hint="default"/>
        <w:lang w:val="pl-PL" w:eastAsia="en-US" w:bidi="ar-SA"/>
      </w:rPr>
    </w:lvl>
    <w:lvl w:ilvl="6" w:tplc="3238E6D2">
      <w:numFmt w:val="bullet"/>
      <w:lvlText w:val="•"/>
      <w:lvlJc w:val="left"/>
      <w:pPr>
        <w:ind w:left="6743" w:hanging="360"/>
      </w:pPr>
      <w:rPr>
        <w:rFonts w:hint="default"/>
        <w:lang w:val="pl-PL" w:eastAsia="en-US" w:bidi="ar-SA"/>
      </w:rPr>
    </w:lvl>
    <w:lvl w:ilvl="7" w:tplc="AB58E400">
      <w:numFmt w:val="bullet"/>
      <w:lvlText w:val="•"/>
      <w:lvlJc w:val="left"/>
      <w:pPr>
        <w:ind w:left="7554" w:hanging="360"/>
      </w:pPr>
      <w:rPr>
        <w:rFonts w:hint="default"/>
        <w:lang w:val="pl-PL" w:eastAsia="en-US" w:bidi="ar-SA"/>
      </w:rPr>
    </w:lvl>
    <w:lvl w:ilvl="8" w:tplc="582642B8">
      <w:numFmt w:val="bullet"/>
      <w:lvlText w:val="•"/>
      <w:lvlJc w:val="left"/>
      <w:pPr>
        <w:ind w:left="8365" w:hanging="360"/>
      </w:pPr>
      <w:rPr>
        <w:rFonts w:hint="default"/>
        <w:lang w:val="pl-PL" w:eastAsia="en-US" w:bidi="ar-SA"/>
      </w:rPr>
    </w:lvl>
  </w:abstractNum>
  <w:abstractNum w:abstractNumId="42" w15:restartNumberingAfterBreak="0">
    <w:nsid w:val="3C885D26"/>
    <w:multiLevelType w:val="hybridMultilevel"/>
    <w:tmpl w:val="7522F4F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DA46D66"/>
    <w:multiLevelType w:val="singleLevel"/>
    <w:tmpl w:val="0415000F"/>
    <w:lvl w:ilvl="0">
      <w:start w:val="1"/>
      <w:numFmt w:val="decimal"/>
      <w:lvlText w:val="%1."/>
      <w:lvlJc w:val="left"/>
      <w:pPr>
        <w:ind w:left="720" w:hanging="360"/>
      </w:pPr>
    </w:lvl>
  </w:abstractNum>
  <w:abstractNum w:abstractNumId="44" w15:restartNumberingAfterBreak="0">
    <w:nsid w:val="3DF81AC0"/>
    <w:multiLevelType w:val="singleLevel"/>
    <w:tmpl w:val="0415000F"/>
    <w:lvl w:ilvl="0">
      <w:start w:val="1"/>
      <w:numFmt w:val="decimal"/>
      <w:lvlText w:val="%1."/>
      <w:lvlJc w:val="left"/>
      <w:pPr>
        <w:ind w:left="720" w:hanging="360"/>
      </w:pPr>
    </w:lvl>
  </w:abstractNum>
  <w:abstractNum w:abstractNumId="45" w15:restartNumberingAfterBreak="0">
    <w:nsid w:val="3F567EB3"/>
    <w:multiLevelType w:val="hybridMultilevel"/>
    <w:tmpl w:val="D2826626"/>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AA01B5"/>
    <w:multiLevelType w:val="hybridMultilevel"/>
    <w:tmpl w:val="8E0833A8"/>
    <w:lvl w:ilvl="0" w:tplc="AEC08550">
      <w:start w:val="1"/>
      <w:numFmt w:val="decimal"/>
      <w:lvlText w:val="%1."/>
      <w:lvlJc w:val="left"/>
      <w:pPr>
        <w:ind w:left="720" w:hanging="360"/>
      </w:pPr>
      <w:rPr>
        <w:sz w:val="20"/>
        <w:szCs w:val="20"/>
      </w:rPr>
    </w:lvl>
    <w:lvl w:ilvl="1" w:tplc="45DC90DE">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575F0B"/>
    <w:multiLevelType w:val="hybridMultilevel"/>
    <w:tmpl w:val="C1288E58"/>
    <w:lvl w:ilvl="0" w:tplc="2F8A1C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2364A2B"/>
    <w:multiLevelType w:val="singleLevel"/>
    <w:tmpl w:val="0415000F"/>
    <w:lvl w:ilvl="0">
      <w:start w:val="1"/>
      <w:numFmt w:val="decimal"/>
      <w:lvlText w:val="%1."/>
      <w:lvlJc w:val="left"/>
      <w:pPr>
        <w:ind w:left="720" w:hanging="360"/>
      </w:pPr>
    </w:lvl>
  </w:abstractNum>
  <w:abstractNum w:abstractNumId="49" w15:restartNumberingAfterBreak="0">
    <w:nsid w:val="423D6E09"/>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47A4672"/>
    <w:multiLevelType w:val="hybridMultilevel"/>
    <w:tmpl w:val="AA9CA7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4528484A"/>
    <w:multiLevelType w:val="multilevel"/>
    <w:tmpl w:val="DE0E75A6"/>
    <w:lvl w:ilvl="0">
      <w:start w:val="1"/>
      <w:numFmt w:val="bullet"/>
      <w:lvlText w:val=""/>
      <w:lvlJc w:val="left"/>
      <w:pPr>
        <w:tabs>
          <w:tab w:val="num" w:pos="0"/>
        </w:tabs>
        <w:ind w:left="0" w:hanging="360"/>
      </w:pPr>
      <w:rPr>
        <w:rFonts w:ascii="Symbol" w:hAnsi="Symbol" w:hint="default"/>
        <w:sz w:val="20"/>
      </w:rPr>
    </w:lvl>
    <w:lvl w:ilvl="1">
      <w:start w:val="1"/>
      <w:numFmt w:val="decimal"/>
      <w:lvlText w:val="%2."/>
      <w:lvlJc w:val="left"/>
      <w:pPr>
        <w:ind w:left="765" w:hanging="405"/>
      </w:pPr>
      <w:rPr>
        <w:rFonts w:hint="default"/>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2" w15:restartNumberingAfterBreak="0">
    <w:nsid w:val="45F33F7C"/>
    <w:multiLevelType w:val="hybridMultilevel"/>
    <w:tmpl w:val="560209C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63073BA"/>
    <w:multiLevelType w:val="singleLevel"/>
    <w:tmpl w:val="0415000F"/>
    <w:lvl w:ilvl="0">
      <w:start w:val="1"/>
      <w:numFmt w:val="decimal"/>
      <w:lvlText w:val="%1."/>
      <w:lvlJc w:val="left"/>
      <w:pPr>
        <w:ind w:left="720" w:hanging="360"/>
      </w:pPr>
    </w:lvl>
  </w:abstractNum>
  <w:abstractNum w:abstractNumId="54" w15:restartNumberingAfterBreak="0">
    <w:nsid w:val="481A5353"/>
    <w:multiLevelType w:val="singleLevel"/>
    <w:tmpl w:val="0415000F"/>
    <w:lvl w:ilvl="0">
      <w:start w:val="1"/>
      <w:numFmt w:val="decimal"/>
      <w:lvlText w:val="%1."/>
      <w:lvlJc w:val="left"/>
      <w:pPr>
        <w:ind w:left="720" w:hanging="360"/>
      </w:pPr>
    </w:lvl>
  </w:abstractNum>
  <w:abstractNum w:abstractNumId="55" w15:restartNumberingAfterBreak="0">
    <w:nsid w:val="48C876A1"/>
    <w:multiLevelType w:val="singleLevel"/>
    <w:tmpl w:val="04150001"/>
    <w:lvl w:ilvl="0">
      <w:start w:val="1"/>
      <w:numFmt w:val="bullet"/>
      <w:lvlText w:val=""/>
      <w:lvlJc w:val="left"/>
      <w:pPr>
        <w:ind w:left="720" w:hanging="360"/>
      </w:pPr>
      <w:rPr>
        <w:rFonts w:ascii="Symbol" w:hAnsi="Symbol" w:hint="default"/>
      </w:rPr>
    </w:lvl>
  </w:abstractNum>
  <w:abstractNum w:abstractNumId="56" w15:restartNumberingAfterBreak="0">
    <w:nsid w:val="49E801EE"/>
    <w:multiLevelType w:val="singleLevel"/>
    <w:tmpl w:val="04150001"/>
    <w:lvl w:ilvl="0">
      <w:start w:val="1"/>
      <w:numFmt w:val="bullet"/>
      <w:lvlText w:val=""/>
      <w:lvlJc w:val="left"/>
      <w:pPr>
        <w:ind w:left="720" w:hanging="360"/>
      </w:pPr>
      <w:rPr>
        <w:rFonts w:ascii="Symbol" w:hAnsi="Symbol" w:hint="default"/>
      </w:rPr>
    </w:lvl>
  </w:abstractNum>
  <w:abstractNum w:abstractNumId="57" w15:restartNumberingAfterBreak="0">
    <w:nsid w:val="4A8F202F"/>
    <w:multiLevelType w:val="hybridMultilevel"/>
    <w:tmpl w:val="176C1082"/>
    <w:lvl w:ilvl="0" w:tplc="9D1E238C">
      <w:start w:val="1"/>
      <w:numFmt w:val="decimal"/>
      <w:lvlText w:val="%1."/>
      <w:lvlJc w:val="left"/>
      <w:pPr>
        <w:ind w:left="567" w:hanging="360"/>
      </w:pPr>
      <w:rPr>
        <w:sz w:val="22"/>
        <w:szCs w:val="22"/>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58" w15:restartNumberingAfterBreak="0">
    <w:nsid w:val="4D09085A"/>
    <w:multiLevelType w:val="hybridMultilevel"/>
    <w:tmpl w:val="1B68D24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4F896FEF"/>
    <w:multiLevelType w:val="hybridMultilevel"/>
    <w:tmpl w:val="1A7430D4"/>
    <w:lvl w:ilvl="0" w:tplc="FFFFFFF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0C97538"/>
    <w:multiLevelType w:val="singleLevel"/>
    <w:tmpl w:val="0415000F"/>
    <w:lvl w:ilvl="0">
      <w:start w:val="1"/>
      <w:numFmt w:val="decimal"/>
      <w:lvlText w:val="%1."/>
      <w:lvlJc w:val="left"/>
      <w:pPr>
        <w:ind w:left="720" w:hanging="360"/>
      </w:pPr>
    </w:lvl>
  </w:abstractNum>
  <w:abstractNum w:abstractNumId="61" w15:restartNumberingAfterBreak="0">
    <w:nsid w:val="52AD7549"/>
    <w:multiLevelType w:val="multilevel"/>
    <w:tmpl w:val="7E3C5D6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2" w15:restartNumberingAfterBreak="0">
    <w:nsid w:val="533D21C5"/>
    <w:multiLevelType w:val="hybridMultilevel"/>
    <w:tmpl w:val="4FC6BBD2"/>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3" w15:restartNumberingAfterBreak="0">
    <w:nsid w:val="536E65FD"/>
    <w:multiLevelType w:val="hybridMultilevel"/>
    <w:tmpl w:val="ED380662"/>
    <w:lvl w:ilvl="0" w:tplc="1A6C013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3FA6C88"/>
    <w:multiLevelType w:val="singleLevel"/>
    <w:tmpl w:val="0415000F"/>
    <w:lvl w:ilvl="0">
      <w:start w:val="1"/>
      <w:numFmt w:val="decimal"/>
      <w:lvlText w:val="%1."/>
      <w:lvlJc w:val="left"/>
      <w:pPr>
        <w:ind w:left="720" w:hanging="360"/>
      </w:pPr>
    </w:lvl>
  </w:abstractNum>
  <w:abstractNum w:abstractNumId="65" w15:restartNumberingAfterBreak="0">
    <w:nsid w:val="54020FF4"/>
    <w:multiLevelType w:val="hybridMultilevel"/>
    <w:tmpl w:val="52700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5137323"/>
    <w:multiLevelType w:val="singleLevel"/>
    <w:tmpl w:val="0415000F"/>
    <w:lvl w:ilvl="0">
      <w:start w:val="1"/>
      <w:numFmt w:val="decimal"/>
      <w:lvlText w:val="%1."/>
      <w:lvlJc w:val="left"/>
      <w:pPr>
        <w:ind w:left="720" w:hanging="360"/>
      </w:pPr>
    </w:lvl>
  </w:abstractNum>
  <w:abstractNum w:abstractNumId="67" w15:restartNumberingAfterBreak="0">
    <w:nsid w:val="56937C88"/>
    <w:multiLevelType w:val="hybridMultilevel"/>
    <w:tmpl w:val="9E083742"/>
    <w:lvl w:ilvl="0" w:tplc="AEC08550">
      <w:start w:val="1"/>
      <w:numFmt w:val="decimal"/>
      <w:lvlText w:val="%1."/>
      <w:lvlJc w:val="left"/>
      <w:pPr>
        <w:ind w:left="567" w:hanging="360"/>
      </w:pPr>
      <w:rPr>
        <w:sz w:val="20"/>
        <w:szCs w:val="20"/>
      </w:rPr>
    </w:lvl>
    <w:lvl w:ilvl="1" w:tplc="04150019">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68" w15:restartNumberingAfterBreak="0">
    <w:nsid w:val="580E49AD"/>
    <w:multiLevelType w:val="singleLevel"/>
    <w:tmpl w:val="04150001"/>
    <w:lvl w:ilvl="0">
      <w:start w:val="1"/>
      <w:numFmt w:val="bullet"/>
      <w:lvlText w:val=""/>
      <w:lvlJc w:val="left"/>
      <w:pPr>
        <w:ind w:left="720" w:hanging="360"/>
      </w:pPr>
      <w:rPr>
        <w:rFonts w:ascii="Symbol" w:hAnsi="Symbol" w:hint="default"/>
      </w:rPr>
    </w:lvl>
  </w:abstractNum>
  <w:abstractNum w:abstractNumId="69" w15:restartNumberingAfterBreak="0">
    <w:nsid w:val="5CE76224"/>
    <w:multiLevelType w:val="hybridMultilevel"/>
    <w:tmpl w:val="7E74A994"/>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E26BE1"/>
    <w:multiLevelType w:val="singleLevel"/>
    <w:tmpl w:val="0415000F"/>
    <w:lvl w:ilvl="0">
      <w:start w:val="1"/>
      <w:numFmt w:val="decimal"/>
      <w:lvlText w:val="%1."/>
      <w:lvlJc w:val="left"/>
      <w:pPr>
        <w:ind w:left="720" w:hanging="360"/>
      </w:pPr>
    </w:lvl>
  </w:abstractNum>
  <w:abstractNum w:abstractNumId="71" w15:restartNumberingAfterBreak="0">
    <w:nsid w:val="5EA4158C"/>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5FB01E58"/>
    <w:multiLevelType w:val="hybridMultilevel"/>
    <w:tmpl w:val="76726B74"/>
    <w:lvl w:ilvl="0" w:tplc="2F8A1CC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3" w15:restartNumberingAfterBreak="0">
    <w:nsid w:val="65437E99"/>
    <w:multiLevelType w:val="hybridMultilevel"/>
    <w:tmpl w:val="0A301294"/>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61614C"/>
    <w:multiLevelType w:val="singleLevel"/>
    <w:tmpl w:val="04150001"/>
    <w:lvl w:ilvl="0">
      <w:start w:val="1"/>
      <w:numFmt w:val="bullet"/>
      <w:lvlText w:val=""/>
      <w:lvlJc w:val="left"/>
      <w:pPr>
        <w:ind w:left="720" w:hanging="360"/>
      </w:pPr>
      <w:rPr>
        <w:rFonts w:ascii="Symbol" w:hAnsi="Symbol" w:hint="default"/>
      </w:rPr>
    </w:lvl>
  </w:abstractNum>
  <w:abstractNum w:abstractNumId="75" w15:restartNumberingAfterBreak="0">
    <w:nsid w:val="66E10F31"/>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6849117B"/>
    <w:multiLevelType w:val="singleLevel"/>
    <w:tmpl w:val="04150001"/>
    <w:lvl w:ilvl="0">
      <w:start w:val="1"/>
      <w:numFmt w:val="bullet"/>
      <w:lvlText w:val=""/>
      <w:lvlJc w:val="left"/>
      <w:pPr>
        <w:ind w:left="720" w:hanging="360"/>
      </w:pPr>
      <w:rPr>
        <w:rFonts w:ascii="Symbol" w:hAnsi="Symbol" w:hint="default"/>
      </w:rPr>
    </w:lvl>
  </w:abstractNum>
  <w:abstractNum w:abstractNumId="77" w15:restartNumberingAfterBreak="0">
    <w:nsid w:val="6AD53433"/>
    <w:multiLevelType w:val="hybridMultilevel"/>
    <w:tmpl w:val="8AF0C59C"/>
    <w:lvl w:ilvl="0" w:tplc="B0DEDF2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AA77A6"/>
    <w:multiLevelType w:val="singleLevel"/>
    <w:tmpl w:val="04150001"/>
    <w:lvl w:ilvl="0">
      <w:start w:val="1"/>
      <w:numFmt w:val="bullet"/>
      <w:lvlText w:val=""/>
      <w:lvlJc w:val="left"/>
      <w:pPr>
        <w:ind w:left="720" w:hanging="360"/>
      </w:pPr>
      <w:rPr>
        <w:rFonts w:ascii="Symbol" w:hAnsi="Symbol" w:hint="default"/>
      </w:rPr>
    </w:lvl>
  </w:abstractNum>
  <w:abstractNum w:abstractNumId="79" w15:restartNumberingAfterBreak="0">
    <w:nsid w:val="6D4833C9"/>
    <w:multiLevelType w:val="hybridMultilevel"/>
    <w:tmpl w:val="D6C2500E"/>
    <w:lvl w:ilvl="0" w:tplc="AEC08550">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B75701"/>
    <w:multiLevelType w:val="singleLevel"/>
    <w:tmpl w:val="04150001"/>
    <w:lvl w:ilvl="0">
      <w:start w:val="1"/>
      <w:numFmt w:val="bullet"/>
      <w:lvlText w:val=""/>
      <w:lvlJc w:val="left"/>
      <w:pPr>
        <w:ind w:left="720" w:hanging="360"/>
      </w:pPr>
      <w:rPr>
        <w:rFonts w:ascii="Symbol" w:hAnsi="Symbol" w:hint="default"/>
      </w:rPr>
    </w:lvl>
  </w:abstractNum>
  <w:abstractNum w:abstractNumId="81" w15:restartNumberingAfterBreak="0">
    <w:nsid w:val="75A74E81"/>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75E75DD0"/>
    <w:multiLevelType w:val="singleLevel"/>
    <w:tmpl w:val="04150001"/>
    <w:lvl w:ilvl="0">
      <w:start w:val="1"/>
      <w:numFmt w:val="bullet"/>
      <w:lvlText w:val=""/>
      <w:lvlJc w:val="left"/>
      <w:pPr>
        <w:ind w:left="720" w:hanging="360"/>
      </w:pPr>
      <w:rPr>
        <w:rFonts w:ascii="Symbol" w:hAnsi="Symbol" w:hint="default"/>
      </w:rPr>
    </w:lvl>
  </w:abstractNum>
  <w:abstractNum w:abstractNumId="83" w15:restartNumberingAfterBreak="0">
    <w:nsid w:val="7C341CC2"/>
    <w:multiLevelType w:val="singleLevel"/>
    <w:tmpl w:val="04150001"/>
    <w:lvl w:ilvl="0">
      <w:start w:val="1"/>
      <w:numFmt w:val="bullet"/>
      <w:lvlText w:val=""/>
      <w:lvlJc w:val="left"/>
      <w:pPr>
        <w:ind w:left="720" w:hanging="360"/>
      </w:pPr>
      <w:rPr>
        <w:rFonts w:ascii="Symbol" w:hAnsi="Symbol" w:hint="default"/>
      </w:rPr>
    </w:lvl>
  </w:abstractNum>
  <w:abstractNum w:abstractNumId="84" w15:restartNumberingAfterBreak="0">
    <w:nsid w:val="7C69120F"/>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7D796548"/>
    <w:multiLevelType w:val="singleLevel"/>
    <w:tmpl w:val="04150001"/>
    <w:lvl w:ilvl="0">
      <w:start w:val="1"/>
      <w:numFmt w:val="bullet"/>
      <w:lvlText w:val=""/>
      <w:lvlJc w:val="left"/>
      <w:pPr>
        <w:ind w:left="720" w:hanging="360"/>
      </w:pPr>
      <w:rPr>
        <w:rFonts w:ascii="Symbol" w:hAnsi="Symbol" w:hint="default"/>
      </w:rPr>
    </w:lvl>
  </w:abstractNum>
  <w:num w:numId="1" w16cid:durableId="1674725035">
    <w:abstractNumId w:val="61"/>
  </w:num>
  <w:num w:numId="2" w16cid:durableId="1132479776">
    <w:abstractNumId w:val="51"/>
  </w:num>
  <w:num w:numId="3" w16cid:durableId="573710128">
    <w:abstractNumId w:val="37"/>
  </w:num>
  <w:num w:numId="4" w16cid:durableId="1611931237">
    <w:abstractNumId w:val="83"/>
  </w:num>
  <w:num w:numId="5" w16cid:durableId="849875616">
    <w:abstractNumId w:val="7"/>
  </w:num>
  <w:num w:numId="6" w16cid:durableId="1904025885">
    <w:abstractNumId w:val="4"/>
  </w:num>
  <w:num w:numId="7" w16cid:durableId="90667444">
    <w:abstractNumId w:val="64"/>
  </w:num>
  <w:num w:numId="8" w16cid:durableId="348407025">
    <w:abstractNumId w:val="26"/>
  </w:num>
  <w:num w:numId="9" w16cid:durableId="1281492554">
    <w:abstractNumId w:val="68"/>
  </w:num>
  <w:num w:numId="10" w16cid:durableId="1191452935">
    <w:abstractNumId w:val="25"/>
  </w:num>
  <w:num w:numId="11" w16cid:durableId="1797946534">
    <w:abstractNumId w:val="21"/>
  </w:num>
  <w:num w:numId="12" w16cid:durableId="1970016240">
    <w:abstractNumId w:val="75"/>
  </w:num>
  <w:num w:numId="13" w16cid:durableId="248777227">
    <w:abstractNumId w:val="81"/>
  </w:num>
  <w:num w:numId="14" w16cid:durableId="748191173">
    <w:abstractNumId w:val="17"/>
  </w:num>
  <w:num w:numId="15" w16cid:durableId="1806197674">
    <w:abstractNumId w:val="2"/>
  </w:num>
  <w:num w:numId="16" w16cid:durableId="1452701624">
    <w:abstractNumId w:val="78"/>
  </w:num>
  <w:num w:numId="17" w16cid:durableId="1753159927">
    <w:abstractNumId w:val="12"/>
  </w:num>
  <w:num w:numId="18" w16cid:durableId="1819103393">
    <w:abstractNumId w:val="40"/>
  </w:num>
  <w:num w:numId="19" w16cid:durableId="675612625">
    <w:abstractNumId w:val="66"/>
  </w:num>
  <w:num w:numId="20" w16cid:durableId="1716615356">
    <w:abstractNumId w:val="15"/>
  </w:num>
  <w:num w:numId="21" w16cid:durableId="90903040">
    <w:abstractNumId w:val="10"/>
  </w:num>
  <w:num w:numId="22" w16cid:durableId="317803650">
    <w:abstractNumId w:val="9"/>
  </w:num>
  <w:num w:numId="23" w16cid:durableId="1298947397">
    <w:abstractNumId w:val="14"/>
  </w:num>
  <w:num w:numId="24" w16cid:durableId="1106578155">
    <w:abstractNumId w:val="74"/>
  </w:num>
  <w:num w:numId="25" w16cid:durableId="476190060">
    <w:abstractNumId w:val="19"/>
  </w:num>
  <w:num w:numId="26" w16cid:durableId="1403991104">
    <w:abstractNumId w:val="71"/>
  </w:num>
  <w:num w:numId="27" w16cid:durableId="65610994">
    <w:abstractNumId w:val="16"/>
  </w:num>
  <w:num w:numId="28" w16cid:durableId="516163791">
    <w:abstractNumId w:val="84"/>
  </w:num>
  <w:num w:numId="29" w16cid:durableId="1716193811">
    <w:abstractNumId w:val="8"/>
  </w:num>
  <w:num w:numId="30" w16cid:durableId="2030377489">
    <w:abstractNumId w:val="39"/>
  </w:num>
  <w:num w:numId="31" w16cid:durableId="1804542864">
    <w:abstractNumId w:val="82"/>
  </w:num>
  <w:num w:numId="32" w16cid:durableId="46682752">
    <w:abstractNumId w:val="20"/>
  </w:num>
  <w:num w:numId="33" w16cid:durableId="1489707522">
    <w:abstractNumId w:val="33"/>
  </w:num>
  <w:num w:numId="34" w16cid:durableId="906106683">
    <w:abstractNumId w:val="80"/>
  </w:num>
  <w:num w:numId="35" w16cid:durableId="1644771799">
    <w:abstractNumId w:val="49"/>
  </w:num>
  <w:num w:numId="36" w16cid:durableId="94401050">
    <w:abstractNumId w:val="48"/>
  </w:num>
  <w:num w:numId="37" w16cid:durableId="2082437075">
    <w:abstractNumId w:val="24"/>
  </w:num>
  <w:num w:numId="38" w16cid:durableId="586037445">
    <w:abstractNumId w:val="54"/>
  </w:num>
  <w:num w:numId="39" w16cid:durableId="91365979">
    <w:abstractNumId w:val="34"/>
  </w:num>
  <w:num w:numId="40" w16cid:durableId="531650424">
    <w:abstractNumId w:val="44"/>
  </w:num>
  <w:num w:numId="41" w16cid:durableId="819421139">
    <w:abstractNumId w:val="60"/>
  </w:num>
  <w:num w:numId="42" w16cid:durableId="400954473">
    <w:abstractNumId w:val="70"/>
  </w:num>
  <w:num w:numId="43" w16cid:durableId="1903248986">
    <w:abstractNumId w:val="55"/>
  </w:num>
  <w:num w:numId="44" w16cid:durableId="409932066">
    <w:abstractNumId w:val="56"/>
  </w:num>
  <w:num w:numId="45" w16cid:durableId="1172794583">
    <w:abstractNumId w:val="76"/>
  </w:num>
  <w:num w:numId="46" w16cid:durableId="1480807488">
    <w:abstractNumId w:val="5"/>
  </w:num>
  <w:num w:numId="47" w16cid:durableId="165753127">
    <w:abstractNumId w:val="53"/>
  </w:num>
  <w:num w:numId="48" w16cid:durableId="76245588">
    <w:abstractNumId w:val="85"/>
  </w:num>
  <w:num w:numId="49" w16cid:durableId="229734233">
    <w:abstractNumId w:val="3"/>
  </w:num>
  <w:num w:numId="50" w16cid:durableId="1987468145">
    <w:abstractNumId w:val="30"/>
  </w:num>
  <w:num w:numId="51" w16cid:durableId="301541011">
    <w:abstractNumId w:val="18"/>
  </w:num>
  <w:num w:numId="52" w16cid:durableId="2062902449">
    <w:abstractNumId w:val="65"/>
  </w:num>
  <w:num w:numId="53" w16cid:durableId="1331760477">
    <w:abstractNumId w:val="63"/>
  </w:num>
  <w:num w:numId="54" w16cid:durableId="241263626">
    <w:abstractNumId w:val="31"/>
  </w:num>
  <w:num w:numId="55" w16cid:durableId="706105970">
    <w:abstractNumId w:val="43"/>
  </w:num>
  <w:num w:numId="56" w16cid:durableId="1084837761">
    <w:abstractNumId w:val="23"/>
  </w:num>
  <w:num w:numId="57" w16cid:durableId="1758281771">
    <w:abstractNumId w:val="59"/>
  </w:num>
  <w:num w:numId="58" w16cid:durableId="1741438792">
    <w:abstractNumId w:val="79"/>
  </w:num>
  <w:num w:numId="59" w16cid:durableId="135100666">
    <w:abstractNumId w:val="27"/>
  </w:num>
  <w:num w:numId="60" w16cid:durableId="21833395">
    <w:abstractNumId w:val="46"/>
  </w:num>
  <w:num w:numId="61" w16cid:durableId="452869384">
    <w:abstractNumId w:val="52"/>
  </w:num>
  <w:num w:numId="62" w16cid:durableId="1622223031">
    <w:abstractNumId w:val="42"/>
  </w:num>
  <w:num w:numId="63" w16cid:durableId="1670255985">
    <w:abstractNumId w:val="36"/>
  </w:num>
  <w:num w:numId="64" w16cid:durableId="1337151087">
    <w:abstractNumId w:val="50"/>
  </w:num>
  <w:num w:numId="65" w16cid:durableId="400257616">
    <w:abstractNumId w:val="67"/>
  </w:num>
  <w:num w:numId="66" w16cid:durableId="54865523">
    <w:abstractNumId w:val="0"/>
  </w:num>
  <w:num w:numId="67" w16cid:durableId="382369337">
    <w:abstractNumId w:val="73"/>
  </w:num>
  <w:num w:numId="68" w16cid:durableId="808478848">
    <w:abstractNumId w:val="35"/>
  </w:num>
  <w:num w:numId="69" w16cid:durableId="918059882">
    <w:abstractNumId w:val="69"/>
  </w:num>
  <w:num w:numId="70" w16cid:durableId="1272590564">
    <w:abstractNumId w:val="22"/>
  </w:num>
  <w:num w:numId="71" w16cid:durableId="460467349">
    <w:abstractNumId w:val="45"/>
  </w:num>
  <w:num w:numId="72" w16cid:durableId="1634210128">
    <w:abstractNumId w:val="29"/>
  </w:num>
  <w:num w:numId="73" w16cid:durableId="402796707">
    <w:abstractNumId w:val="32"/>
  </w:num>
  <w:num w:numId="74" w16cid:durableId="6368619">
    <w:abstractNumId w:val="1"/>
  </w:num>
  <w:num w:numId="75" w16cid:durableId="363483696">
    <w:abstractNumId w:val="57"/>
  </w:num>
  <w:num w:numId="76" w16cid:durableId="1870560864">
    <w:abstractNumId w:val="58"/>
  </w:num>
  <w:num w:numId="77" w16cid:durableId="1999994541">
    <w:abstractNumId w:val="47"/>
  </w:num>
  <w:num w:numId="78" w16cid:durableId="1249003900">
    <w:abstractNumId w:val="41"/>
  </w:num>
  <w:num w:numId="79" w16cid:durableId="312834741">
    <w:abstractNumId w:val="6"/>
  </w:num>
  <w:num w:numId="80" w16cid:durableId="1756780882">
    <w:abstractNumId w:val="77"/>
  </w:num>
  <w:num w:numId="81" w16cid:durableId="1687974139">
    <w:abstractNumId w:val="28"/>
  </w:num>
  <w:num w:numId="82" w16cid:durableId="1599212741">
    <w:abstractNumId w:val="62"/>
  </w:num>
  <w:num w:numId="83" w16cid:durableId="1639385084">
    <w:abstractNumId w:val="38"/>
  </w:num>
  <w:num w:numId="84" w16cid:durableId="548342290">
    <w:abstractNumId w:val="13"/>
  </w:num>
  <w:num w:numId="85" w16cid:durableId="1871993083">
    <w:abstractNumId w:val="72"/>
  </w:num>
  <w:num w:numId="86" w16cid:durableId="1920216587">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F2"/>
    <w:rsid w:val="00014C94"/>
    <w:rsid w:val="00017B6F"/>
    <w:rsid w:val="00054693"/>
    <w:rsid w:val="000548DB"/>
    <w:rsid w:val="000610E8"/>
    <w:rsid w:val="00062E84"/>
    <w:rsid w:val="000B02F7"/>
    <w:rsid w:val="000C6618"/>
    <w:rsid w:val="00126708"/>
    <w:rsid w:val="00192240"/>
    <w:rsid w:val="001B4EE2"/>
    <w:rsid w:val="001B68A2"/>
    <w:rsid w:val="002A6CFF"/>
    <w:rsid w:val="00333D3B"/>
    <w:rsid w:val="00370607"/>
    <w:rsid w:val="003A0EB0"/>
    <w:rsid w:val="003B2D86"/>
    <w:rsid w:val="003D19D8"/>
    <w:rsid w:val="003F6727"/>
    <w:rsid w:val="004001B0"/>
    <w:rsid w:val="004015D3"/>
    <w:rsid w:val="00402C1E"/>
    <w:rsid w:val="004303D6"/>
    <w:rsid w:val="00467CB1"/>
    <w:rsid w:val="004D05F2"/>
    <w:rsid w:val="004D1AFE"/>
    <w:rsid w:val="004D3011"/>
    <w:rsid w:val="005066D7"/>
    <w:rsid w:val="005157F4"/>
    <w:rsid w:val="00526D38"/>
    <w:rsid w:val="00534856"/>
    <w:rsid w:val="005B1C2D"/>
    <w:rsid w:val="005B6666"/>
    <w:rsid w:val="005B7F9F"/>
    <w:rsid w:val="005D1F72"/>
    <w:rsid w:val="005E433F"/>
    <w:rsid w:val="00695C59"/>
    <w:rsid w:val="006A27FB"/>
    <w:rsid w:val="006C003E"/>
    <w:rsid w:val="006C6FBD"/>
    <w:rsid w:val="006F779F"/>
    <w:rsid w:val="007008F1"/>
    <w:rsid w:val="0072391F"/>
    <w:rsid w:val="00740B83"/>
    <w:rsid w:val="0076154C"/>
    <w:rsid w:val="007A20F8"/>
    <w:rsid w:val="007B3162"/>
    <w:rsid w:val="008007A9"/>
    <w:rsid w:val="00815A39"/>
    <w:rsid w:val="008B0C71"/>
    <w:rsid w:val="008C1AFF"/>
    <w:rsid w:val="008C5D85"/>
    <w:rsid w:val="008F7F3C"/>
    <w:rsid w:val="00900F2B"/>
    <w:rsid w:val="00944E1E"/>
    <w:rsid w:val="00963E49"/>
    <w:rsid w:val="00972D18"/>
    <w:rsid w:val="00A5348B"/>
    <w:rsid w:val="00A546BD"/>
    <w:rsid w:val="00A54E7B"/>
    <w:rsid w:val="00A77C42"/>
    <w:rsid w:val="00A80996"/>
    <w:rsid w:val="00A94E2B"/>
    <w:rsid w:val="00AA23EA"/>
    <w:rsid w:val="00AB1B41"/>
    <w:rsid w:val="00AB2F74"/>
    <w:rsid w:val="00AC7E48"/>
    <w:rsid w:val="00B02725"/>
    <w:rsid w:val="00B075A6"/>
    <w:rsid w:val="00B07FB8"/>
    <w:rsid w:val="00B2570A"/>
    <w:rsid w:val="00B55148"/>
    <w:rsid w:val="00B60048"/>
    <w:rsid w:val="00BB510F"/>
    <w:rsid w:val="00BC31B3"/>
    <w:rsid w:val="00BD78A0"/>
    <w:rsid w:val="00C000DB"/>
    <w:rsid w:val="00C03DA3"/>
    <w:rsid w:val="00C10A41"/>
    <w:rsid w:val="00C25C9B"/>
    <w:rsid w:val="00C56F36"/>
    <w:rsid w:val="00C64E38"/>
    <w:rsid w:val="00CD1283"/>
    <w:rsid w:val="00CE7601"/>
    <w:rsid w:val="00D32177"/>
    <w:rsid w:val="00D5495A"/>
    <w:rsid w:val="00DB3BB9"/>
    <w:rsid w:val="00DF1CDE"/>
    <w:rsid w:val="00DF32B0"/>
    <w:rsid w:val="00E36F7C"/>
    <w:rsid w:val="00E40D84"/>
    <w:rsid w:val="00E47A3E"/>
    <w:rsid w:val="00E54D35"/>
    <w:rsid w:val="00E622FA"/>
    <w:rsid w:val="00E84844"/>
    <w:rsid w:val="00E905E2"/>
    <w:rsid w:val="00E97C69"/>
    <w:rsid w:val="00F2661F"/>
    <w:rsid w:val="00F27B63"/>
    <w:rsid w:val="00F52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9F94"/>
  <w15:docId w15:val="{7F372918-E5CF-45CF-8983-0224397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23EA"/>
  </w:style>
  <w:style w:type="paragraph" w:styleId="Nagwek1">
    <w:name w:val="heading 1"/>
    <w:basedOn w:val="Normalny"/>
    <w:next w:val="Normalny"/>
    <w:link w:val="Nagwek1Znak"/>
    <w:uiPriority w:val="9"/>
    <w:qFormat/>
    <w:rsid w:val="00402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paragraph">
    <w:name w:val="v1paragraph"/>
    <w:basedOn w:val="Normalny"/>
    <w:rsid w:val="004D05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v1size">
    <w:name w:val="v1size"/>
    <w:basedOn w:val="Domylnaczcionkaakapitu"/>
    <w:rsid w:val="004D05F2"/>
  </w:style>
  <w:style w:type="character" w:customStyle="1" w:styleId="v1normaltextrun">
    <w:name w:val="v1normaltextrun"/>
    <w:basedOn w:val="Domylnaczcionkaakapitu"/>
    <w:rsid w:val="004D05F2"/>
  </w:style>
  <w:style w:type="character" w:customStyle="1" w:styleId="v1spellingerror">
    <w:name w:val="v1spellingerror"/>
    <w:basedOn w:val="Domylnaczcionkaakapitu"/>
    <w:rsid w:val="004D05F2"/>
  </w:style>
  <w:style w:type="character" w:customStyle="1" w:styleId="v1tabchar">
    <w:name w:val="v1tabchar"/>
    <w:basedOn w:val="Domylnaczcionkaakapitu"/>
    <w:rsid w:val="004D05F2"/>
  </w:style>
  <w:style w:type="character" w:customStyle="1" w:styleId="v1contextualspellingandgrammarerror">
    <w:name w:val="v1contextualspellingandgrammarerror"/>
    <w:basedOn w:val="Domylnaczcionkaakapitu"/>
    <w:rsid w:val="004D05F2"/>
  </w:style>
  <w:style w:type="character" w:styleId="Hipercze">
    <w:name w:val="Hyperlink"/>
    <w:basedOn w:val="Domylnaczcionkaakapitu"/>
    <w:uiPriority w:val="99"/>
    <w:semiHidden/>
    <w:unhideWhenUsed/>
    <w:rsid w:val="004D05F2"/>
    <w:rPr>
      <w:color w:val="0000FF"/>
      <w:u w:val="single"/>
    </w:rPr>
  </w:style>
  <w:style w:type="paragraph" w:styleId="Nagwek">
    <w:name w:val="header"/>
    <w:basedOn w:val="Normalny"/>
    <w:link w:val="NagwekZnak"/>
    <w:uiPriority w:val="99"/>
    <w:unhideWhenUsed/>
    <w:rsid w:val="00402C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2C1E"/>
  </w:style>
  <w:style w:type="paragraph" w:styleId="Stopka">
    <w:name w:val="footer"/>
    <w:basedOn w:val="Normalny"/>
    <w:link w:val="StopkaZnak"/>
    <w:uiPriority w:val="99"/>
    <w:unhideWhenUsed/>
    <w:rsid w:val="00402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2C1E"/>
  </w:style>
  <w:style w:type="character" w:customStyle="1" w:styleId="Nagwek1Znak">
    <w:name w:val="Nagłówek 1 Znak"/>
    <w:basedOn w:val="Domylnaczcionkaakapitu"/>
    <w:link w:val="Nagwek1"/>
    <w:uiPriority w:val="9"/>
    <w:rsid w:val="00402C1E"/>
    <w:rPr>
      <w:rFonts w:asciiTheme="majorHAnsi" w:eastAsiaTheme="majorEastAsia" w:hAnsiTheme="majorHAnsi" w:cstheme="majorBidi"/>
      <w:color w:val="2F5496" w:themeColor="accent1" w:themeShade="BF"/>
      <w:sz w:val="32"/>
      <w:szCs w:val="32"/>
    </w:rPr>
  </w:style>
  <w:style w:type="paragraph" w:styleId="Akapitzlist">
    <w:name w:val="List Paragraph"/>
    <w:aliases w:val="Numerowanie,List Paragraph,Akapit z listą BS,L1,Akapit z listą5"/>
    <w:basedOn w:val="Normalny"/>
    <w:link w:val="AkapitzlistZnak"/>
    <w:uiPriority w:val="34"/>
    <w:qFormat/>
    <w:rsid w:val="00402C1E"/>
    <w:pPr>
      <w:ind w:left="720"/>
      <w:contextualSpacing/>
    </w:pPr>
  </w:style>
  <w:style w:type="paragraph" w:customStyle="1" w:styleId="v1msonormal">
    <w:name w:val="v1msonormal"/>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rsid w:val="008C1AFF"/>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5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C7E48"/>
    <w:rPr>
      <w:b/>
      <w:bCs/>
    </w:rPr>
  </w:style>
  <w:style w:type="character" w:customStyle="1" w:styleId="AkapitzlistZnak">
    <w:name w:val="Akapit z listą Znak"/>
    <w:aliases w:val="Numerowanie Znak,List Paragraph Znak,Akapit z listą BS Znak,L1 Znak,Akapit z listą5 Znak"/>
    <w:link w:val="Akapitzlist"/>
    <w:qFormat/>
    <w:rsid w:val="00A94E2B"/>
  </w:style>
  <w:style w:type="paragraph" w:styleId="Tekstdymka">
    <w:name w:val="Balloon Text"/>
    <w:basedOn w:val="Normalny"/>
    <w:link w:val="TekstdymkaZnak"/>
    <w:uiPriority w:val="99"/>
    <w:semiHidden/>
    <w:unhideWhenUsed/>
    <w:rsid w:val="000548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DB"/>
    <w:rPr>
      <w:rFonts w:ascii="Tahoma" w:hAnsi="Tahoma" w:cs="Tahoma"/>
      <w:sz w:val="16"/>
      <w:szCs w:val="16"/>
    </w:rPr>
  </w:style>
  <w:style w:type="character" w:styleId="Odwoaniedokomentarza">
    <w:name w:val="annotation reference"/>
    <w:basedOn w:val="Domylnaczcionkaakapitu"/>
    <w:semiHidden/>
    <w:unhideWhenUsed/>
    <w:rsid w:val="000548DB"/>
    <w:rPr>
      <w:sz w:val="16"/>
      <w:szCs w:val="16"/>
    </w:rPr>
  </w:style>
  <w:style w:type="paragraph" w:styleId="Tekstkomentarza">
    <w:name w:val="annotation text"/>
    <w:basedOn w:val="Normalny"/>
    <w:link w:val="TekstkomentarzaZnak"/>
    <w:uiPriority w:val="99"/>
    <w:semiHidden/>
    <w:unhideWhenUsed/>
    <w:rsid w:val="00C00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0DB"/>
    <w:rPr>
      <w:sz w:val="20"/>
      <w:szCs w:val="20"/>
    </w:rPr>
  </w:style>
  <w:style w:type="paragraph" w:styleId="Tematkomentarza">
    <w:name w:val="annotation subject"/>
    <w:basedOn w:val="Tekstkomentarza"/>
    <w:next w:val="Tekstkomentarza"/>
    <w:link w:val="TematkomentarzaZnak"/>
    <w:uiPriority w:val="99"/>
    <w:semiHidden/>
    <w:unhideWhenUsed/>
    <w:rsid w:val="00C000DB"/>
    <w:rPr>
      <w:b/>
      <w:bCs/>
    </w:rPr>
  </w:style>
  <w:style w:type="character" w:customStyle="1" w:styleId="TematkomentarzaZnak">
    <w:name w:val="Temat komentarza Znak"/>
    <w:basedOn w:val="TekstkomentarzaZnak"/>
    <w:link w:val="Tematkomentarza"/>
    <w:uiPriority w:val="99"/>
    <w:semiHidden/>
    <w:rsid w:val="00C000DB"/>
    <w:rPr>
      <w:b/>
      <w:bCs/>
      <w:sz w:val="20"/>
      <w:szCs w:val="20"/>
    </w:rPr>
  </w:style>
  <w:style w:type="paragraph" w:styleId="NormalnyWeb">
    <w:name w:val="Normal (Web)"/>
    <w:basedOn w:val="Normalny"/>
    <w:uiPriority w:val="99"/>
    <w:semiHidden/>
    <w:unhideWhenUsed/>
    <w:rsid w:val="004D1A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nline-comment-marker">
    <w:name w:val="inline-comment-marker"/>
    <w:basedOn w:val="Domylnaczcionkaakapitu"/>
    <w:rsid w:val="004D1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8956">
      <w:bodyDiv w:val="1"/>
      <w:marLeft w:val="0"/>
      <w:marRight w:val="0"/>
      <w:marTop w:val="0"/>
      <w:marBottom w:val="0"/>
      <w:divBdr>
        <w:top w:val="none" w:sz="0" w:space="0" w:color="auto"/>
        <w:left w:val="none" w:sz="0" w:space="0" w:color="auto"/>
        <w:bottom w:val="none" w:sz="0" w:space="0" w:color="auto"/>
        <w:right w:val="none" w:sz="0" w:space="0" w:color="auto"/>
      </w:divBdr>
    </w:div>
    <w:div w:id="1093282832">
      <w:bodyDiv w:val="1"/>
      <w:marLeft w:val="0"/>
      <w:marRight w:val="0"/>
      <w:marTop w:val="0"/>
      <w:marBottom w:val="0"/>
      <w:divBdr>
        <w:top w:val="none" w:sz="0" w:space="0" w:color="auto"/>
        <w:left w:val="none" w:sz="0" w:space="0" w:color="auto"/>
        <w:bottom w:val="none" w:sz="0" w:space="0" w:color="auto"/>
        <w:right w:val="none" w:sz="0" w:space="0" w:color="auto"/>
      </w:divBdr>
      <w:divsChild>
        <w:div w:id="1948611500">
          <w:marLeft w:val="0"/>
          <w:marRight w:val="0"/>
          <w:marTop w:val="0"/>
          <w:marBottom w:val="0"/>
          <w:divBdr>
            <w:top w:val="none" w:sz="0" w:space="0" w:color="auto"/>
            <w:left w:val="none" w:sz="0" w:space="0" w:color="auto"/>
            <w:bottom w:val="none" w:sz="0" w:space="0" w:color="auto"/>
            <w:right w:val="none" w:sz="0" w:space="0" w:color="auto"/>
          </w:divBdr>
          <w:divsChild>
            <w:div w:id="3949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9323">
      <w:bodyDiv w:val="1"/>
      <w:marLeft w:val="0"/>
      <w:marRight w:val="0"/>
      <w:marTop w:val="0"/>
      <w:marBottom w:val="0"/>
      <w:divBdr>
        <w:top w:val="none" w:sz="0" w:space="0" w:color="auto"/>
        <w:left w:val="none" w:sz="0" w:space="0" w:color="auto"/>
        <w:bottom w:val="none" w:sz="0" w:space="0" w:color="auto"/>
        <w:right w:val="none" w:sz="0" w:space="0" w:color="auto"/>
      </w:divBdr>
      <w:divsChild>
        <w:div w:id="1797988216">
          <w:marLeft w:val="0"/>
          <w:marRight w:val="0"/>
          <w:marTop w:val="0"/>
          <w:marBottom w:val="0"/>
          <w:divBdr>
            <w:top w:val="none" w:sz="0" w:space="0" w:color="auto"/>
            <w:left w:val="none" w:sz="0" w:space="0" w:color="auto"/>
            <w:bottom w:val="none" w:sz="0" w:space="0" w:color="auto"/>
            <w:right w:val="none" w:sz="0" w:space="0" w:color="auto"/>
          </w:divBdr>
          <w:divsChild>
            <w:div w:id="399603042">
              <w:marLeft w:val="0"/>
              <w:marRight w:val="0"/>
              <w:marTop w:val="0"/>
              <w:marBottom w:val="0"/>
              <w:divBdr>
                <w:top w:val="none" w:sz="0" w:space="0" w:color="auto"/>
                <w:left w:val="none" w:sz="0" w:space="0" w:color="auto"/>
                <w:bottom w:val="none" w:sz="0" w:space="0" w:color="auto"/>
                <w:right w:val="none" w:sz="0" w:space="0" w:color="auto"/>
              </w:divBdr>
              <w:divsChild>
                <w:div w:id="1828592406">
                  <w:marLeft w:val="0"/>
                  <w:marRight w:val="0"/>
                  <w:marTop w:val="0"/>
                  <w:marBottom w:val="0"/>
                  <w:divBdr>
                    <w:top w:val="none" w:sz="0" w:space="0" w:color="auto"/>
                    <w:left w:val="none" w:sz="0" w:space="0" w:color="auto"/>
                    <w:bottom w:val="none" w:sz="0" w:space="0" w:color="auto"/>
                    <w:right w:val="none" w:sz="0" w:space="0" w:color="auto"/>
                  </w:divBdr>
                  <w:divsChild>
                    <w:div w:id="1063454563">
                      <w:marLeft w:val="0"/>
                      <w:marRight w:val="0"/>
                      <w:marTop w:val="0"/>
                      <w:marBottom w:val="0"/>
                      <w:divBdr>
                        <w:top w:val="none" w:sz="0" w:space="0" w:color="auto"/>
                        <w:left w:val="none" w:sz="0" w:space="0" w:color="auto"/>
                        <w:bottom w:val="none" w:sz="0" w:space="0" w:color="auto"/>
                        <w:right w:val="none" w:sz="0" w:space="0" w:color="auto"/>
                      </w:divBdr>
                      <w:divsChild>
                        <w:div w:id="966160728">
                          <w:marLeft w:val="0"/>
                          <w:marRight w:val="0"/>
                          <w:marTop w:val="0"/>
                          <w:marBottom w:val="0"/>
                          <w:divBdr>
                            <w:top w:val="none" w:sz="0" w:space="0" w:color="auto"/>
                            <w:left w:val="none" w:sz="0" w:space="0" w:color="auto"/>
                            <w:bottom w:val="none" w:sz="0" w:space="0" w:color="auto"/>
                            <w:right w:val="none" w:sz="0" w:space="0" w:color="auto"/>
                          </w:divBdr>
                          <w:divsChild>
                            <w:div w:id="663313112">
                              <w:marLeft w:val="0"/>
                              <w:marRight w:val="0"/>
                              <w:marTop w:val="0"/>
                              <w:marBottom w:val="0"/>
                              <w:divBdr>
                                <w:top w:val="none" w:sz="0" w:space="0" w:color="auto"/>
                                <w:left w:val="none" w:sz="0" w:space="0" w:color="auto"/>
                                <w:bottom w:val="none" w:sz="0" w:space="0" w:color="auto"/>
                                <w:right w:val="none" w:sz="0" w:space="0" w:color="auto"/>
                              </w:divBdr>
                            </w:div>
                          </w:divsChild>
                        </w:div>
                        <w:div w:id="1243291824">
                          <w:marLeft w:val="0"/>
                          <w:marRight w:val="0"/>
                          <w:marTop w:val="0"/>
                          <w:marBottom w:val="0"/>
                          <w:divBdr>
                            <w:top w:val="none" w:sz="0" w:space="0" w:color="auto"/>
                            <w:left w:val="none" w:sz="0" w:space="0" w:color="auto"/>
                            <w:bottom w:val="none" w:sz="0" w:space="0" w:color="auto"/>
                            <w:right w:val="none" w:sz="0" w:space="0" w:color="auto"/>
                          </w:divBdr>
                          <w:divsChild>
                            <w:div w:id="1938441693">
                              <w:marLeft w:val="0"/>
                              <w:marRight w:val="0"/>
                              <w:marTop w:val="30"/>
                              <w:marBottom w:val="30"/>
                              <w:divBdr>
                                <w:top w:val="none" w:sz="0" w:space="0" w:color="auto"/>
                                <w:left w:val="none" w:sz="0" w:space="0" w:color="auto"/>
                                <w:bottom w:val="none" w:sz="0" w:space="0" w:color="auto"/>
                                <w:right w:val="none" w:sz="0" w:space="0" w:color="auto"/>
                              </w:divBdr>
                              <w:divsChild>
                                <w:div w:id="1288123971">
                                  <w:marLeft w:val="0"/>
                                  <w:marRight w:val="0"/>
                                  <w:marTop w:val="0"/>
                                  <w:marBottom w:val="0"/>
                                  <w:divBdr>
                                    <w:top w:val="none" w:sz="0" w:space="0" w:color="auto"/>
                                    <w:left w:val="none" w:sz="0" w:space="0" w:color="auto"/>
                                    <w:bottom w:val="none" w:sz="0" w:space="0" w:color="auto"/>
                                    <w:right w:val="none" w:sz="0" w:space="0" w:color="auto"/>
                                  </w:divBdr>
                                  <w:divsChild>
                                    <w:div w:id="1916237744">
                                      <w:marLeft w:val="0"/>
                                      <w:marRight w:val="0"/>
                                      <w:marTop w:val="0"/>
                                      <w:marBottom w:val="0"/>
                                      <w:divBdr>
                                        <w:top w:val="none" w:sz="0" w:space="0" w:color="auto"/>
                                        <w:left w:val="none" w:sz="0" w:space="0" w:color="auto"/>
                                        <w:bottom w:val="none" w:sz="0" w:space="0" w:color="auto"/>
                                        <w:right w:val="none" w:sz="0" w:space="0" w:color="auto"/>
                                      </w:divBdr>
                                    </w:div>
                                  </w:divsChild>
                                </w:div>
                                <w:div w:id="1288464115">
                                  <w:marLeft w:val="0"/>
                                  <w:marRight w:val="0"/>
                                  <w:marTop w:val="0"/>
                                  <w:marBottom w:val="0"/>
                                  <w:divBdr>
                                    <w:top w:val="none" w:sz="0" w:space="0" w:color="auto"/>
                                    <w:left w:val="none" w:sz="0" w:space="0" w:color="auto"/>
                                    <w:bottom w:val="none" w:sz="0" w:space="0" w:color="auto"/>
                                    <w:right w:val="none" w:sz="0" w:space="0" w:color="auto"/>
                                  </w:divBdr>
                                  <w:divsChild>
                                    <w:div w:id="896089955">
                                      <w:marLeft w:val="0"/>
                                      <w:marRight w:val="0"/>
                                      <w:marTop w:val="0"/>
                                      <w:marBottom w:val="0"/>
                                      <w:divBdr>
                                        <w:top w:val="none" w:sz="0" w:space="0" w:color="auto"/>
                                        <w:left w:val="none" w:sz="0" w:space="0" w:color="auto"/>
                                        <w:bottom w:val="none" w:sz="0" w:space="0" w:color="auto"/>
                                        <w:right w:val="none" w:sz="0" w:space="0" w:color="auto"/>
                                      </w:divBdr>
                                    </w:div>
                                  </w:divsChild>
                                </w:div>
                                <w:div w:id="686253016">
                                  <w:marLeft w:val="0"/>
                                  <w:marRight w:val="0"/>
                                  <w:marTop w:val="0"/>
                                  <w:marBottom w:val="0"/>
                                  <w:divBdr>
                                    <w:top w:val="none" w:sz="0" w:space="0" w:color="auto"/>
                                    <w:left w:val="none" w:sz="0" w:space="0" w:color="auto"/>
                                    <w:bottom w:val="none" w:sz="0" w:space="0" w:color="auto"/>
                                    <w:right w:val="none" w:sz="0" w:space="0" w:color="auto"/>
                                  </w:divBdr>
                                  <w:divsChild>
                                    <w:div w:id="508914456">
                                      <w:marLeft w:val="0"/>
                                      <w:marRight w:val="0"/>
                                      <w:marTop w:val="0"/>
                                      <w:marBottom w:val="0"/>
                                      <w:divBdr>
                                        <w:top w:val="none" w:sz="0" w:space="0" w:color="auto"/>
                                        <w:left w:val="none" w:sz="0" w:space="0" w:color="auto"/>
                                        <w:bottom w:val="none" w:sz="0" w:space="0" w:color="auto"/>
                                        <w:right w:val="none" w:sz="0" w:space="0" w:color="auto"/>
                                      </w:divBdr>
                                    </w:div>
                                  </w:divsChild>
                                </w:div>
                                <w:div w:id="1202668449">
                                  <w:marLeft w:val="0"/>
                                  <w:marRight w:val="0"/>
                                  <w:marTop w:val="0"/>
                                  <w:marBottom w:val="0"/>
                                  <w:divBdr>
                                    <w:top w:val="none" w:sz="0" w:space="0" w:color="auto"/>
                                    <w:left w:val="none" w:sz="0" w:space="0" w:color="auto"/>
                                    <w:bottom w:val="none" w:sz="0" w:space="0" w:color="auto"/>
                                    <w:right w:val="none" w:sz="0" w:space="0" w:color="auto"/>
                                  </w:divBdr>
                                  <w:divsChild>
                                    <w:div w:id="16583703">
                                      <w:marLeft w:val="0"/>
                                      <w:marRight w:val="0"/>
                                      <w:marTop w:val="0"/>
                                      <w:marBottom w:val="0"/>
                                      <w:divBdr>
                                        <w:top w:val="none" w:sz="0" w:space="0" w:color="auto"/>
                                        <w:left w:val="none" w:sz="0" w:space="0" w:color="auto"/>
                                        <w:bottom w:val="none" w:sz="0" w:space="0" w:color="auto"/>
                                        <w:right w:val="none" w:sz="0" w:space="0" w:color="auto"/>
                                      </w:divBdr>
                                    </w:div>
                                  </w:divsChild>
                                </w:div>
                                <w:div w:id="983971616">
                                  <w:marLeft w:val="0"/>
                                  <w:marRight w:val="0"/>
                                  <w:marTop w:val="0"/>
                                  <w:marBottom w:val="0"/>
                                  <w:divBdr>
                                    <w:top w:val="none" w:sz="0" w:space="0" w:color="auto"/>
                                    <w:left w:val="none" w:sz="0" w:space="0" w:color="auto"/>
                                    <w:bottom w:val="none" w:sz="0" w:space="0" w:color="auto"/>
                                    <w:right w:val="none" w:sz="0" w:space="0" w:color="auto"/>
                                  </w:divBdr>
                                  <w:divsChild>
                                    <w:div w:id="266281271">
                                      <w:marLeft w:val="0"/>
                                      <w:marRight w:val="0"/>
                                      <w:marTop w:val="0"/>
                                      <w:marBottom w:val="0"/>
                                      <w:divBdr>
                                        <w:top w:val="none" w:sz="0" w:space="0" w:color="auto"/>
                                        <w:left w:val="none" w:sz="0" w:space="0" w:color="auto"/>
                                        <w:bottom w:val="none" w:sz="0" w:space="0" w:color="auto"/>
                                        <w:right w:val="none" w:sz="0" w:space="0" w:color="auto"/>
                                      </w:divBdr>
                                    </w:div>
                                  </w:divsChild>
                                </w:div>
                                <w:div w:id="191309596">
                                  <w:marLeft w:val="0"/>
                                  <w:marRight w:val="0"/>
                                  <w:marTop w:val="0"/>
                                  <w:marBottom w:val="0"/>
                                  <w:divBdr>
                                    <w:top w:val="none" w:sz="0" w:space="0" w:color="auto"/>
                                    <w:left w:val="none" w:sz="0" w:space="0" w:color="auto"/>
                                    <w:bottom w:val="none" w:sz="0" w:space="0" w:color="auto"/>
                                    <w:right w:val="none" w:sz="0" w:space="0" w:color="auto"/>
                                  </w:divBdr>
                                  <w:divsChild>
                                    <w:div w:id="1854761598">
                                      <w:marLeft w:val="0"/>
                                      <w:marRight w:val="0"/>
                                      <w:marTop w:val="0"/>
                                      <w:marBottom w:val="0"/>
                                      <w:divBdr>
                                        <w:top w:val="none" w:sz="0" w:space="0" w:color="auto"/>
                                        <w:left w:val="none" w:sz="0" w:space="0" w:color="auto"/>
                                        <w:bottom w:val="none" w:sz="0" w:space="0" w:color="auto"/>
                                        <w:right w:val="none" w:sz="0" w:space="0" w:color="auto"/>
                                      </w:divBdr>
                                    </w:div>
                                  </w:divsChild>
                                </w:div>
                                <w:div w:id="584416896">
                                  <w:marLeft w:val="0"/>
                                  <w:marRight w:val="0"/>
                                  <w:marTop w:val="0"/>
                                  <w:marBottom w:val="0"/>
                                  <w:divBdr>
                                    <w:top w:val="none" w:sz="0" w:space="0" w:color="auto"/>
                                    <w:left w:val="none" w:sz="0" w:space="0" w:color="auto"/>
                                    <w:bottom w:val="none" w:sz="0" w:space="0" w:color="auto"/>
                                    <w:right w:val="none" w:sz="0" w:space="0" w:color="auto"/>
                                  </w:divBdr>
                                  <w:divsChild>
                                    <w:div w:id="1582179151">
                                      <w:marLeft w:val="0"/>
                                      <w:marRight w:val="0"/>
                                      <w:marTop w:val="0"/>
                                      <w:marBottom w:val="0"/>
                                      <w:divBdr>
                                        <w:top w:val="none" w:sz="0" w:space="0" w:color="auto"/>
                                        <w:left w:val="none" w:sz="0" w:space="0" w:color="auto"/>
                                        <w:bottom w:val="none" w:sz="0" w:space="0" w:color="auto"/>
                                        <w:right w:val="none" w:sz="0" w:space="0" w:color="auto"/>
                                      </w:divBdr>
                                    </w:div>
                                  </w:divsChild>
                                </w:div>
                                <w:div w:id="1660694828">
                                  <w:marLeft w:val="0"/>
                                  <w:marRight w:val="0"/>
                                  <w:marTop w:val="0"/>
                                  <w:marBottom w:val="0"/>
                                  <w:divBdr>
                                    <w:top w:val="none" w:sz="0" w:space="0" w:color="auto"/>
                                    <w:left w:val="none" w:sz="0" w:space="0" w:color="auto"/>
                                    <w:bottom w:val="none" w:sz="0" w:space="0" w:color="auto"/>
                                    <w:right w:val="none" w:sz="0" w:space="0" w:color="auto"/>
                                  </w:divBdr>
                                  <w:divsChild>
                                    <w:div w:id="513693841">
                                      <w:marLeft w:val="0"/>
                                      <w:marRight w:val="0"/>
                                      <w:marTop w:val="0"/>
                                      <w:marBottom w:val="0"/>
                                      <w:divBdr>
                                        <w:top w:val="none" w:sz="0" w:space="0" w:color="auto"/>
                                        <w:left w:val="none" w:sz="0" w:space="0" w:color="auto"/>
                                        <w:bottom w:val="none" w:sz="0" w:space="0" w:color="auto"/>
                                        <w:right w:val="none" w:sz="0" w:space="0" w:color="auto"/>
                                      </w:divBdr>
                                    </w:div>
                                  </w:divsChild>
                                </w:div>
                                <w:div w:id="398673788">
                                  <w:marLeft w:val="0"/>
                                  <w:marRight w:val="0"/>
                                  <w:marTop w:val="0"/>
                                  <w:marBottom w:val="0"/>
                                  <w:divBdr>
                                    <w:top w:val="none" w:sz="0" w:space="0" w:color="auto"/>
                                    <w:left w:val="none" w:sz="0" w:space="0" w:color="auto"/>
                                    <w:bottom w:val="none" w:sz="0" w:space="0" w:color="auto"/>
                                    <w:right w:val="none" w:sz="0" w:space="0" w:color="auto"/>
                                  </w:divBdr>
                                  <w:divsChild>
                                    <w:div w:id="210387052">
                                      <w:marLeft w:val="0"/>
                                      <w:marRight w:val="0"/>
                                      <w:marTop w:val="0"/>
                                      <w:marBottom w:val="0"/>
                                      <w:divBdr>
                                        <w:top w:val="none" w:sz="0" w:space="0" w:color="auto"/>
                                        <w:left w:val="none" w:sz="0" w:space="0" w:color="auto"/>
                                        <w:bottom w:val="none" w:sz="0" w:space="0" w:color="auto"/>
                                        <w:right w:val="none" w:sz="0" w:space="0" w:color="auto"/>
                                      </w:divBdr>
                                    </w:div>
                                  </w:divsChild>
                                </w:div>
                                <w:div w:id="179979519">
                                  <w:marLeft w:val="0"/>
                                  <w:marRight w:val="0"/>
                                  <w:marTop w:val="0"/>
                                  <w:marBottom w:val="0"/>
                                  <w:divBdr>
                                    <w:top w:val="none" w:sz="0" w:space="0" w:color="auto"/>
                                    <w:left w:val="none" w:sz="0" w:space="0" w:color="auto"/>
                                    <w:bottom w:val="none" w:sz="0" w:space="0" w:color="auto"/>
                                    <w:right w:val="none" w:sz="0" w:space="0" w:color="auto"/>
                                  </w:divBdr>
                                  <w:divsChild>
                                    <w:div w:id="205724971">
                                      <w:marLeft w:val="0"/>
                                      <w:marRight w:val="0"/>
                                      <w:marTop w:val="0"/>
                                      <w:marBottom w:val="0"/>
                                      <w:divBdr>
                                        <w:top w:val="none" w:sz="0" w:space="0" w:color="auto"/>
                                        <w:left w:val="none" w:sz="0" w:space="0" w:color="auto"/>
                                        <w:bottom w:val="none" w:sz="0" w:space="0" w:color="auto"/>
                                        <w:right w:val="none" w:sz="0" w:space="0" w:color="auto"/>
                                      </w:divBdr>
                                    </w:div>
                                  </w:divsChild>
                                </w:div>
                                <w:div w:id="1141119883">
                                  <w:marLeft w:val="0"/>
                                  <w:marRight w:val="0"/>
                                  <w:marTop w:val="0"/>
                                  <w:marBottom w:val="0"/>
                                  <w:divBdr>
                                    <w:top w:val="none" w:sz="0" w:space="0" w:color="auto"/>
                                    <w:left w:val="none" w:sz="0" w:space="0" w:color="auto"/>
                                    <w:bottom w:val="none" w:sz="0" w:space="0" w:color="auto"/>
                                    <w:right w:val="none" w:sz="0" w:space="0" w:color="auto"/>
                                  </w:divBdr>
                                  <w:divsChild>
                                    <w:div w:id="198516797">
                                      <w:marLeft w:val="0"/>
                                      <w:marRight w:val="0"/>
                                      <w:marTop w:val="0"/>
                                      <w:marBottom w:val="0"/>
                                      <w:divBdr>
                                        <w:top w:val="none" w:sz="0" w:space="0" w:color="auto"/>
                                        <w:left w:val="none" w:sz="0" w:space="0" w:color="auto"/>
                                        <w:bottom w:val="none" w:sz="0" w:space="0" w:color="auto"/>
                                        <w:right w:val="none" w:sz="0" w:space="0" w:color="auto"/>
                                      </w:divBdr>
                                    </w:div>
                                  </w:divsChild>
                                </w:div>
                                <w:div w:id="324750903">
                                  <w:marLeft w:val="0"/>
                                  <w:marRight w:val="0"/>
                                  <w:marTop w:val="0"/>
                                  <w:marBottom w:val="0"/>
                                  <w:divBdr>
                                    <w:top w:val="none" w:sz="0" w:space="0" w:color="auto"/>
                                    <w:left w:val="none" w:sz="0" w:space="0" w:color="auto"/>
                                    <w:bottom w:val="none" w:sz="0" w:space="0" w:color="auto"/>
                                    <w:right w:val="none" w:sz="0" w:space="0" w:color="auto"/>
                                  </w:divBdr>
                                  <w:divsChild>
                                    <w:div w:id="612399009">
                                      <w:marLeft w:val="0"/>
                                      <w:marRight w:val="0"/>
                                      <w:marTop w:val="0"/>
                                      <w:marBottom w:val="0"/>
                                      <w:divBdr>
                                        <w:top w:val="none" w:sz="0" w:space="0" w:color="auto"/>
                                        <w:left w:val="none" w:sz="0" w:space="0" w:color="auto"/>
                                        <w:bottom w:val="none" w:sz="0" w:space="0" w:color="auto"/>
                                        <w:right w:val="none" w:sz="0" w:space="0" w:color="auto"/>
                                      </w:divBdr>
                                    </w:div>
                                  </w:divsChild>
                                </w:div>
                                <w:div w:id="1804737317">
                                  <w:marLeft w:val="0"/>
                                  <w:marRight w:val="0"/>
                                  <w:marTop w:val="0"/>
                                  <w:marBottom w:val="0"/>
                                  <w:divBdr>
                                    <w:top w:val="none" w:sz="0" w:space="0" w:color="auto"/>
                                    <w:left w:val="none" w:sz="0" w:space="0" w:color="auto"/>
                                    <w:bottom w:val="none" w:sz="0" w:space="0" w:color="auto"/>
                                    <w:right w:val="none" w:sz="0" w:space="0" w:color="auto"/>
                                  </w:divBdr>
                                  <w:divsChild>
                                    <w:div w:id="931663302">
                                      <w:marLeft w:val="0"/>
                                      <w:marRight w:val="0"/>
                                      <w:marTop w:val="0"/>
                                      <w:marBottom w:val="0"/>
                                      <w:divBdr>
                                        <w:top w:val="none" w:sz="0" w:space="0" w:color="auto"/>
                                        <w:left w:val="none" w:sz="0" w:space="0" w:color="auto"/>
                                        <w:bottom w:val="none" w:sz="0" w:space="0" w:color="auto"/>
                                        <w:right w:val="none" w:sz="0" w:space="0" w:color="auto"/>
                                      </w:divBdr>
                                    </w:div>
                                  </w:divsChild>
                                </w:div>
                                <w:div w:id="324403900">
                                  <w:marLeft w:val="0"/>
                                  <w:marRight w:val="0"/>
                                  <w:marTop w:val="0"/>
                                  <w:marBottom w:val="0"/>
                                  <w:divBdr>
                                    <w:top w:val="none" w:sz="0" w:space="0" w:color="auto"/>
                                    <w:left w:val="none" w:sz="0" w:space="0" w:color="auto"/>
                                    <w:bottom w:val="none" w:sz="0" w:space="0" w:color="auto"/>
                                    <w:right w:val="none" w:sz="0" w:space="0" w:color="auto"/>
                                  </w:divBdr>
                                  <w:divsChild>
                                    <w:div w:id="1605305995">
                                      <w:marLeft w:val="0"/>
                                      <w:marRight w:val="0"/>
                                      <w:marTop w:val="0"/>
                                      <w:marBottom w:val="0"/>
                                      <w:divBdr>
                                        <w:top w:val="none" w:sz="0" w:space="0" w:color="auto"/>
                                        <w:left w:val="none" w:sz="0" w:space="0" w:color="auto"/>
                                        <w:bottom w:val="none" w:sz="0" w:space="0" w:color="auto"/>
                                        <w:right w:val="none" w:sz="0" w:space="0" w:color="auto"/>
                                      </w:divBdr>
                                    </w:div>
                                  </w:divsChild>
                                </w:div>
                                <w:div w:id="1768423636">
                                  <w:marLeft w:val="0"/>
                                  <w:marRight w:val="0"/>
                                  <w:marTop w:val="0"/>
                                  <w:marBottom w:val="0"/>
                                  <w:divBdr>
                                    <w:top w:val="none" w:sz="0" w:space="0" w:color="auto"/>
                                    <w:left w:val="none" w:sz="0" w:space="0" w:color="auto"/>
                                    <w:bottom w:val="none" w:sz="0" w:space="0" w:color="auto"/>
                                    <w:right w:val="none" w:sz="0" w:space="0" w:color="auto"/>
                                  </w:divBdr>
                                  <w:divsChild>
                                    <w:div w:id="2034917729">
                                      <w:marLeft w:val="0"/>
                                      <w:marRight w:val="0"/>
                                      <w:marTop w:val="0"/>
                                      <w:marBottom w:val="0"/>
                                      <w:divBdr>
                                        <w:top w:val="none" w:sz="0" w:space="0" w:color="auto"/>
                                        <w:left w:val="none" w:sz="0" w:space="0" w:color="auto"/>
                                        <w:bottom w:val="none" w:sz="0" w:space="0" w:color="auto"/>
                                        <w:right w:val="none" w:sz="0" w:space="0" w:color="auto"/>
                                      </w:divBdr>
                                    </w:div>
                                  </w:divsChild>
                                </w:div>
                                <w:div w:id="1705666993">
                                  <w:marLeft w:val="0"/>
                                  <w:marRight w:val="0"/>
                                  <w:marTop w:val="0"/>
                                  <w:marBottom w:val="0"/>
                                  <w:divBdr>
                                    <w:top w:val="none" w:sz="0" w:space="0" w:color="auto"/>
                                    <w:left w:val="none" w:sz="0" w:space="0" w:color="auto"/>
                                    <w:bottom w:val="none" w:sz="0" w:space="0" w:color="auto"/>
                                    <w:right w:val="none" w:sz="0" w:space="0" w:color="auto"/>
                                  </w:divBdr>
                                  <w:divsChild>
                                    <w:div w:id="1489517825">
                                      <w:marLeft w:val="0"/>
                                      <w:marRight w:val="0"/>
                                      <w:marTop w:val="0"/>
                                      <w:marBottom w:val="0"/>
                                      <w:divBdr>
                                        <w:top w:val="none" w:sz="0" w:space="0" w:color="auto"/>
                                        <w:left w:val="none" w:sz="0" w:space="0" w:color="auto"/>
                                        <w:bottom w:val="none" w:sz="0" w:space="0" w:color="auto"/>
                                        <w:right w:val="none" w:sz="0" w:space="0" w:color="auto"/>
                                      </w:divBdr>
                                    </w:div>
                                  </w:divsChild>
                                </w:div>
                                <w:div w:id="1513686051">
                                  <w:marLeft w:val="0"/>
                                  <w:marRight w:val="0"/>
                                  <w:marTop w:val="0"/>
                                  <w:marBottom w:val="0"/>
                                  <w:divBdr>
                                    <w:top w:val="none" w:sz="0" w:space="0" w:color="auto"/>
                                    <w:left w:val="none" w:sz="0" w:space="0" w:color="auto"/>
                                    <w:bottom w:val="none" w:sz="0" w:space="0" w:color="auto"/>
                                    <w:right w:val="none" w:sz="0" w:space="0" w:color="auto"/>
                                  </w:divBdr>
                                  <w:divsChild>
                                    <w:div w:id="1137646850">
                                      <w:marLeft w:val="0"/>
                                      <w:marRight w:val="0"/>
                                      <w:marTop w:val="0"/>
                                      <w:marBottom w:val="0"/>
                                      <w:divBdr>
                                        <w:top w:val="none" w:sz="0" w:space="0" w:color="auto"/>
                                        <w:left w:val="none" w:sz="0" w:space="0" w:color="auto"/>
                                        <w:bottom w:val="none" w:sz="0" w:space="0" w:color="auto"/>
                                        <w:right w:val="none" w:sz="0" w:space="0" w:color="auto"/>
                                      </w:divBdr>
                                    </w:div>
                                  </w:divsChild>
                                </w:div>
                                <w:div w:id="1904171701">
                                  <w:marLeft w:val="0"/>
                                  <w:marRight w:val="0"/>
                                  <w:marTop w:val="0"/>
                                  <w:marBottom w:val="0"/>
                                  <w:divBdr>
                                    <w:top w:val="none" w:sz="0" w:space="0" w:color="auto"/>
                                    <w:left w:val="none" w:sz="0" w:space="0" w:color="auto"/>
                                    <w:bottom w:val="none" w:sz="0" w:space="0" w:color="auto"/>
                                    <w:right w:val="none" w:sz="0" w:space="0" w:color="auto"/>
                                  </w:divBdr>
                                  <w:divsChild>
                                    <w:div w:id="750081577">
                                      <w:marLeft w:val="0"/>
                                      <w:marRight w:val="0"/>
                                      <w:marTop w:val="0"/>
                                      <w:marBottom w:val="0"/>
                                      <w:divBdr>
                                        <w:top w:val="none" w:sz="0" w:space="0" w:color="auto"/>
                                        <w:left w:val="none" w:sz="0" w:space="0" w:color="auto"/>
                                        <w:bottom w:val="none" w:sz="0" w:space="0" w:color="auto"/>
                                        <w:right w:val="none" w:sz="0" w:space="0" w:color="auto"/>
                                      </w:divBdr>
                                    </w:div>
                                  </w:divsChild>
                                </w:div>
                                <w:div w:id="727144433">
                                  <w:marLeft w:val="0"/>
                                  <w:marRight w:val="0"/>
                                  <w:marTop w:val="0"/>
                                  <w:marBottom w:val="0"/>
                                  <w:divBdr>
                                    <w:top w:val="none" w:sz="0" w:space="0" w:color="auto"/>
                                    <w:left w:val="none" w:sz="0" w:space="0" w:color="auto"/>
                                    <w:bottom w:val="none" w:sz="0" w:space="0" w:color="auto"/>
                                    <w:right w:val="none" w:sz="0" w:space="0" w:color="auto"/>
                                  </w:divBdr>
                                  <w:divsChild>
                                    <w:div w:id="46030355">
                                      <w:marLeft w:val="0"/>
                                      <w:marRight w:val="0"/>
                                      <w:marTop w:val="0"/>
                                      <w:marBottom w:val="0"/>
                                      <w:divBdr>
                                        <w:top w:val="none" w:sz="0" w:space="0" w:color="auto"/>
                                        <w:left w:val="none" w:sz="0" w:space="0" w:color="auto"/>
                                        <w:bottom w:val="none" w:sz="0" w:space="0" w:color="auto"/>
                                        <w:right w:val="none" w:sz="0" w:space="0" w:color="auto"/>
                                      </w:divBdr>
                                    </w:div>
                                  </w:divsChild>
                                </w:div>
                                <w:div w:id="1498351195">
                                  <w:marLeft w:val="0"/>
                                  <w:marRight w:val="0"/>
                                  <w:marTop w:val="0"/>
                                  <w:marBottom w:val="0"/>
                                  <w:divBdr>
                                    <w:top w:val="none" w:sz="0" w:space="0" w:color="auto"/>
                                    <w:left w:val="none" w:sz="0" w:space="0" w:color="auto"/>
                                    <w:bottom w:val="none" w:sz="0" w:space="0" w:color="auto"/>
                                    <w:right w:val="none" w:sz="0" w:space="0" w:color="auto"/>
                                  </w:divBdr>
                                  <w:divsChild>
                                    <w:div w:id="1328484719">
                                      <w:marLeft w:val="0"/>
                                      <w:marRight w:val="0"/>
                                      <w:marTop w:val="0"/>
                                      <w:marBottom w:val="0"/>
                                      <w:divBdr>
                                        <w:top w:val="none" w:sz="0" w:space="0" w:color="auto"/>
                                        <w:left w:val="none" w:sz="0" w:space="0" w:color="auto"/>
                                        <w:bottom w:val="none" w:sz="0" w:space="0" w:color="auto"/>
                                        <w:right w:val="none" w:sz="0" w:space="0" w:color="auto"/>
                                      </w:divBdr>
                                    </w:div>
                                  </w:divsChild>
                                </w:div>
                                <w:div w:id="1538354950">
                                  <w:marLeft w:val="0"/>
                                  <w:marRight w:val="0"/>
                                  <w:marTop w:val="0"/>
                                  <w:marBottom w:val="0"/>
                                  <w:divBdr>
                                    <w:top w:val="none" w:sz="0" w:space="0" w:color="auto"/>
                                    <w:left w:val="none" w:sz="0" w:space="0" w:color="auto"/>
                                    <w:bottom w:val="none" w:sz="0" w:space="0" w:color="auto"/>
                                    <w:right w:val="none" w:sz="0" w:space="0" w:color="auto"/>
                                  </w:divBdr>
                                  <w:divsChild>
                                    <w:div w:id="1652708173">
                                      <w:marLeft w:val="0"/>
                                      <w:marRight w:val="0"/>
                                      <w:marTop w:val="0"/>
                                      <w:marBottom w:val="0"/>
                                      <w:divBdr>
                                        <w:top w:val="none" w:sz="0" w:space="0" w:color="auto"/>
                                        <w:left w:val="none" w:sz="0" w:space="0" w:color="auto"/>
                                        <w:bottom w:val="none" w:sz="0" w:space="0" w:color="auto"/>
                                        <w:right w:val="none" w:sz="0" w:space="0" w:color="auto"/>
                                      </w:divBdr>
                                    </w:div>
                                  </w:divsChild>
                                </w:div>
                                <w:div w:id="402802346">
                                  <w:marLeft w:val="0"/>
                                  <w:marRight w:val="0"/>
                                  <w:marTop w:val="0"/>
                                  <w:marBottom w:val="0"/>
                                  <w:divBdr>
                                    <w:top w:val="none" w:sz="0" w:space="0" w:color="auto"/>
                                    <w:left w:val="none" w:sz="0" w:space="0" w:color="auto"/>
                                    <w:bottom w:val="none" w:sz="0" w:space="0" w:color="auto"/>
                                    <w:right w:val="none" w:sz="0" w:space="0" w:color="auto"/>
                                  </w:divBdr>
                                  <w:divsChild>
                                    <w:div w:id="1703289485">
                                      <w:marLeft w:val="0"/>
                                      <w:marRight w:val="0"/>
                                      <w:marTop w:val="0"/>
                                      <w:marBottom w:val="0"/>
                                      <w:divBdr>
                                        <w:top w:val="none" w:sz="0" w:space="0" w:color="auto"/>
                                        <w:left w:val="none" w:sz="0" w:space="0" w:color="auto"/>
                                        <w:bottom w:val="none" w:sz="0" w:space="0" w:color="auto"/>
                                        <w:right w:val="none" w:sz="0" w:space="0" w:color="auto"/>
                                      </w:divBdr>
                                    </w:div>
                                  </w:divsChild>
                                </w:div>
                                <w:div w:id="368797855">
                                  <w:marLeft w:val="0"/>
                                  <w:marRight w:val="0"/>
                                  <w:marTop w:val="0"/>
                                  <w:marBottom w:val="0"/>
                                  <w:divBdr>
                                    <w:top w:val="none" w:sz="0" w:space="0" w:color="auto"/>
                                    <w:left w:val="none" w:sz="0" w:space="0" w:color="auto"/>
                                    <w:bottom w:val="none" w:sz="0" w:space="0" w:color="auto"/>
                                    <w:right w:val="none" w:sz="0" w:space="0" w:color="auto"/>
                                  </w:divBdr>
                                  <w:divsChild>
                                    <w:div w:id="1967002679">
                                      <w:marLeft w:val="0"/>
                                      <w:marRight w:val="0"/>
                                      <w:marTop w:val="0"/>
                                      <w:marBottom w:val="0"/>
                                      <w:divBdr>
                                        <w:top w:val="none" w:sz="0" w:space="0" w:color="auto"/>
                                        <w:left w:val="none" w:sz="0" w:space="0" w:color="auto"/>
                                        <w:bottom w:val="none" w:sz="0" w:space="0" w:color="auto"/>
                                        <w:right w:val="none" w:sz="0" w:space="0" w:color="auto"/>
                                      </w:divBdr>
                                    </w:div>
                                  </w:divsChild>
                                </w:div>
                                <w:div w:id="86073875">
                                  <w:marLeft w:val="0"/>
                                  <w:marRight w:val="0"/>
                                  <w:marTop w:val="0"/>
                                  <w:marBottom w:val="0"/>
                                  <w:divBdr>
                                    <w:top w:val="none" w:sz="0" w:space="0" w:color="auto"/>
                                    <w:left w:val="none" w:sz="0" w:space="0" w:color="auto"/>
                                    <w:bottom w:val="none" w:sz="0" w:space="0" w:color="auto"/>
                                    <w:right w:val="none" w:sz="0" w:space="0" w:color="auto"/>
                                  </w:divBdr>
                                  <w:divsChild>
                                    <w:div w:id="817965466">
                                      <w:marLeft w:val="0"/>
                                      <w:marRight w:val="0"/>
                                      <w:marTop w:val="0"/>
                                      <w:marBottom w:val="0"/>
                                      <w:divBdr>
                                        <w:top w:val="none" w:sz="0" w:space="0" w:color="auto"/>
                                        <w:left w:val="none" w:sz="0" w:space="0" w:color="auto"/>
                                        <w:bottom w:val="none" w:sz="0" w:space="0" w:color="auto"/>
                                        <w:right w:val="none" w:sz="0" w:space="0" w:color="auto"/>
                                      </w:divBdr>
                                    </w:div>
                                  </w:divsChild>
                                </w:div>
                                <w:div w:id="1778136250">
                                  <w:marLeft w:val="0"/>
                                  <w:marRight w:val="0"/>
                                  <w:marTop w:val="0"/>
                                  <w:marBottom w:val="0"/>
                                  <w:divBdr>
                                    <w:top w:val="none" w:sz="0" w:space="0" w:color="auto"/>
                                    <w:left w:val="none" w:sz="0" w:space="0" w:color="auto"/>
                                    <w:bottom w:val="none" w:sz="0" w:space="0" w:color="auto"/>
                                    <w:right w:val="none" w:sz="0" w:space="0" w:color="auto"/>
                                  </w:divBdr>
                                  <w:divsChild>
                                    <w:div w:id="600600510">
                                      <w:marLeft w:val="0"/>
                                      <w:marRight w:val="0"/>
                                      <w:marTop w:val="0"/>
                                      <w:marBottom w:val="0"/>
                                      <w:divBdr>
                                        <w:top w:val="none" w:sz="0" w:space="0" w:color="auto"/>
                                        <w:left w:val="none" w:sz="0" w:space="0" w:color="auto"/>
                                        <w:bottom w:val="none" w:sz="0" w:space="0" w:color="auto"/>
                                        <w:right w:val="none" w:sz="0" w:space="0" w:color="auto"/>
                                      </w:divBdr>
                                    </w:div>
                                  </w:divsChild>
                                </w:div>
                                <w:div w:id="643436329">
                                  <w:marLeft w:val="0"/>
                                  <w:marRight w:val="0"/>
                                  <w:marTop w:val="0"/>
                                  <w:marBottom w:val="0"/>
                                  <w:divBdr>
                                    <w:top w:val="none" w:sz="0" w:space="0" w:color="auto"/>
                                    <w:left w:val="none" w:sz="0" w:space="0" w:color="auto"/>
                                    <w:bottom w:val="none" w:sz="0" w:space="0" w:color="auto"/>
                                    <w:right w:val="none" w:sz="0" w:space="0" w:color="auto"/>
                                  </w:divBdr>
                                  <w:divsChild>
                                    <w:div w:id="1610746181">
                                      <w:marLeft w:val="0"/>
                                      <w:marRight w:val="0"/>
                                      <w:marTop w:val="0"/>
                                      <w:marBottom w:val="0"/>
                                      <w:divBdr>
                                        <w:top w:val="none" w:sz="0" w:space="0" w:color="auto"/>
                                        <w:left w:val="none" w:sz="0" w:space="0" w:color="auto"/>
                                        <w:bottom w:val="none" w:sz="0" w:space="0" w:color="auto"/>
                                        <w:right w:val="none" w:sz="0" w:space="0" w:color="auto"/>
                                      </w:divBdr>
                                    </w:div>
                                  </w:divsChild>
                                </w:div>
                                <w:div w:id="1469931088">
                                  <w:marLeft w:val="0"/>
                                  <w:marRight w:val="0"/>
                                  <w:marTop w:val="0"/>
                                  <w:marBottom w:val="0"/>
                                  <w:divBdr>
                                    <w:top w:val="none" w:sz="0" w:space="0" w:color="auto"/>
                                    <w:left w:val="none" w:sz="0" w:space="0" w:color="auto"/>
                                    <w:bottom w:val="none" w:sz="0" w:space="0" w:color="auto"/>
                                    <w:right w:val="none" w:sz="0" w:space="0" w:color="auto"/>
                                  </w:divBdr>
                                  <w:divsChild>
                                    <w:div w:id="916789045">
                                      <w:marLeft w:val="0"/>
                                      <w:marRight w:val="0"/>
                                      <w:marTop w:val="0"/>
                                      <w:marBottom w:val="0"/>
                                      <w:divBdr>
                                        <w:top w:val="none" w:sz="0" w:space="0" w:color="auto"/>
                                        <w:left w:val="none" w:sz="0" w:space="0" w:color="auto"/>
                                        <w:bottom w:val="none" w:sz="0" w:space="0" w:color="auto"/>
                                        <w:right w:val="none" w:sz="0" w:space="0" w:color="auto"/>
                                      </w:divBdr>
                                    </w:div>
                                  </w:divsChild>
                                </w:div>
                                <w:div w:id="412241072">
                                  <w:marLeft w:val="0"/>
                                  <w:marRight w:val="0"/>
                                  <w:marTop w:val="0"/>
                                  <w:marBottom w:val="0"/>
                                  <w:divBdr>
                                    <w:top w:val="none" w:sz="0" w:space="0" w:color="auto"/>
                                    <w:left w:val="none" w:sz="0" w:space="0" w:color="auto"/>
                                    <w:bottom w:val="none" w:sz="0" w:space="0" w:color="auto"/>
                                    <w:right w:val="none" w:sz="0" w:space="0" w:color="auto"/>
                                  </w:divBdr>
                                  <w:divsChild>
                                    <w:div w:id="1245527558">
                                      <w:marLeft w:val="0"/>
                                      <w:marRight w:val="0"/>
                                      <w:marTop w:val="0"/>
                                      <w:marBottom w:val="0"/>
                                      <w:divBdr>
                                        <w:top w:val="none" w:sz="0" w:space="0" w:color="auto"/>
                                        <w:left w:val="none" w:sz="0" w:space="0" w:color="auto"/>
                                        <w:bottom w:val="none" w:sz="0" w:space="0" w:color="auto"/>
                                        <w:right w:val="none" w:sz="0" w:space="0" w:color="auto"/>
                                      </w:divBdr>
                                    </w:div>
                                  </w:divsChild>
                                </w:div>
                                <w:div w:id="350882355">
                                  <w:marLeft w:val="0"/>
                                  <w:marRight w:val="0"/>
                                  <w:marTop w:val="0"/>
                                  <w:marBottom w:val="0"/>
                                  <w:divBdr>
                                    <w:top w:val="none" w:sz="0" w:space="0" w:color="auto"/>
                                    <w:left w:val="none" w:sz="0" w:space="0" w:color="auto"/>
                                    <w:bottom w:val="none" w:sz="0" w:space="0" w:color="auto"/>
                                    <w:right w:val="none" w:sz="0" w:space="0" w:color="auto"/>
                                  </w:divBdr>
                                  <w:divsChild>
                                    <w:div w:id="506604824">
                                      <w:marLeft w:val="0"/>
                                      <w:marRight w:val="0"/>
                                      <w:marTop w:val="0"/>
                                      <w:marBottom w:val="0"/>
                                      <w:divBdr>
                                        <w:top w:val="none" w:sz="0" w:space="0" w:color="auto"/>
                                        <w:left w:val="none" w:sz="0" w:space="0" w:color="auto"/>
                                        <w:bottom w:val="none" w:sz="0" w:space="0" w:color="auto"/>
                                        <w:right w:val="none" w:sz="0" w:space="0" w:color="auto"/>
                                      </w:divBdr>
                                    </w:div>
                                  </w:divsChild>
                                </w:div>
                                <w:div w:id="846216280">
                                  <w:marLeft w:val="0"/>
                                  <w:marRight w:val="0"/>
                                  <w:marTop w:val="0"/>
                                  <w:marBottom w:val="0"/>
                                  <w:divBdr>
                                    <w:top w:val="none" w:sz="0" w:space="0" w:color="auto"/>
                                    <w:left w:val="none" w:sz="0" w:space="0" w:color="auto"/>
                                    <w:bottom w:val="none" w:sz="0" w:space="0" w:color="auto"/>
                                    <w:right w:val="none" w:sz="0" w:space="0" w:color="auto"/>
                                  </w:divBdr>
                                  <w:divsChild>
                                    <w:div w:id="1486973954">
                                      <w:marLeft w:val="0"/>
                                      <w:marRight w:val="0"/>
                                      <w:marTop w:val="0"/>
                                      <w:marBottom w:val="0"/>
                                      <w:divBdr>
                                        <w:top w:val="none" w:sz="0" w:space="0" w:color="auto"/>
                                        <w:left w:val="none" w:sz="0" w:space="0" w:color="auto"/>
                                        <w:bottom w:val="none" w:sz="0" w:space="0" w:color="auto"/>
                                        <w:right w:val="none" w:sz="0" w:space="0" w:color="auto"/>
                                      </w:divBdr>
                                    </w:div>
                                  </w:divsChild>
                                </w:div>
                                <w:div w:id="886374635">
                                  <w:marLeft w:val="0"/>
                                  <w:marRight w:val="0"/>
                                  <w:marTop w:val="0"/>
                                  <w:marBottom w:val="0"/>
                                  <w:divBdr>
                                    <w:top w:val="none" w:sz="0" w:space="0" w:color="auto"/>
                                    <w:left w:val="none" w:sz="0" w:space="0" w:color="auto"/>
                                    <w:bottom w:val="none" w:sz="0" w:space="0" w:color="auto"/>
                                    <w:right w:val="none" w:sz="0" w:space="0" w:color="auto"/>
                                  </w:divBdr>
                                  <w:divsChild>
                                    <w:div w:id="212885432">
                                      <w:marLeft w:val="0"/>
                                      <w:marRight w:val="0"/>
                                      <w:marTop w:val="0"/>
                                      <w:marBottom w:val="0"/>
                                      <w:divBdr>
                                        <w:top w:val="none" w:sz="0" w:space="0" w:color="auto"/>
                                        <w:left w:val="none" w:sz="0" w:space="0" w:color="auto"/>
                                        <w:bottom w:val="none" w:sz="0" w:space="0" w:color="auto"/>
                                        <w:right w:val="none" w:sz="0" w:space="0" w:color="auto"/>
                                      </w:divBdr>
                                    </w:div>
                                  </w:divsChild>
                                </w:div>
                                <w:div w:id="1698777472">
                                  <w:marLeft w:val="0"/>
                                  <w:marRight w:val="0"/>
                                  <w:marTop w:val="0"/>
                                  <w:marBottom w:val="0"/>
                                  <w:divBdr>
                                    <w:top w:val="none" w:sz="0" w:space="0" w:color="auto"/>
                                    <w:left w:val="none" w:sz="0" w:space="0" w:color="auto"/>
                                    <w:bottom w:val="none" w:sz="0" w:space="0" w:color="auto"/>
                                    <w:right w:val="none" w:sz="0" w:space="0" w:color="auto"/>
                                  </w:divBdr>
                                  <w:divsChild>
                                    <w:div w:id="850489638">
                                      <w:marLeft w:val="0"/>
                                      <w:marRight w:val="0"/>
                                      <w:marTop w:val="0"/>
                                      <w:marBottom w:val="0"/>
                                      <w:divBdr>
                                        <w:top w:val="none" w:sz="0" w:space="0" w:color="auto"/>
                                        <w:left w:val="none" w:sz="0" w:space="0" w:color="auto"/>
                                        <w:bottom w:val="none" w:sz="0" w:space="0" w:color="auto"/>
                                        <w:right w:val="none" w:sz="0" w:space="0" w:color="auto"/>
                                      </w:divBdr>
                                    </w:div>
                                  </w:divsChild>
                                </w:div>
                                <w:div w:id="1485047396">
                                  <w:marLeft w:val="0"/>
                                  <w:marRight w:val="0"/>
                                  <w:marTop w:val="0"/>
                                  <w:marBottom w:val="0"/>
                                  <w:divBdr>
                                    <w:top w:val="none" w:sz="0" w:space="0" w:color="auto"/>
                                    <w:left w:val="none" w:sz="0" w:space="0" w:color="auto"/>
                                    <w:bottom w:val="none" w:sz="0" w:space="0" w:color="auto"/>
                                    <w:right w:val="none" w:sz="0" w:space="0" w:color="auto"/>
                                  </w:divBdr>
                                  <w:divsChild>
                                    <w:div w:id="1622954175">
                                      <w:marLeft w:val="0"/>
                                      <w:marRight w:val="0"/>
                                      <w:marTop w:val="0"/>
                                      <w:marBottom w:val="0"/>
                                      <w:divBdr>
                                        <w:top w:val="none" w:sz="0" w:space="0" w:color="auto"/>
                                        <w:left w:val="none" w:sz="0" w:space="0" w:color="auto"/>
                                        <w:bottom w:val="none" w:sz="0" w:space="0" w:color="auto"/>
                                        <w:right w:val="none" w:sz="0" w:space="0" w:color="auto"/>
                                      </w:divBdr>
                                    </w:div>
                                  </w:divsChild>
                                </w:div>
                                <w:div w:id="199826237">
                                  <w:marLeft w:val="0"/>
                                  <w:marRight w:val="0"/>
                                  <w:marTop w:val="0"/>
                                  <w:marBottom w:val="0"/>
                                  <w:divBdr>
                                    <w:top w:val="none" w:sz="0" w:space="0" w:color="auto"/>
                                    <w:left w:val="none" w:sz="0" w:space="0" w:color="auto"/>
                                    <w:bottom w:val="none" w:sz="0" w:space="0" w:color="auto"/>
                                    <w:right w:val="none" w:sz="0" w:space="0" w:color="auto"/>
                                  </w:divBdr>
                                  <w:divsChild>
                                    <w:div w:id="1195342186">
                                      <w:marLeft w:val="0"/>
                                      <w:marRight w:val="0"/>
                                      <w:marTop w:val="0"/>
                                      <w:marBottom w:val="0"/>
                                      <w:divBdr>
                                        <w:top w:val="none" w:sz="0" w:space="0" w:color="auto"/>
                                        <w:left w:val="none" w:sz="0" w:space="0" w:color="auto"/>
                                        <w:bottom w:val="none" w:sz="0" w:space="0" w:color="auto"/>
                                        <w:right w:val="none" w:sz="0" w:space="0" w:color="auto"/>
                                      </w:divBdr>
                                    </w:div>
                                  </w:divsChild>
                                </w:div>
                                <w:div w:id="1212226949">
                                  <w:marLeft w:val="0"/>
                                  <w:marRight w:val="0"/>
                                  <w:marTop w:val="0"/>
                                  <w:marBottom w:val="0"/>
                                  <w:divBdr>
                                    <w:top w:val="none" w:sz="0" w:space="0" w:color="auto"/>
                                    <w:left w:val="none" w:sz="0" w:space="0" w:color="auto"/>
                                    <w:bottom w:val="none" w:sz="0" w:space="0" w:color="auto"/>
                                    <w:right w:val="none" w:sz="0" w:space="0" w:color="auto"/>
                                  </w:divBdr>
                                  <w:divsChild>
                                    <w:div w:id="1912233652">
                                      <w:marLeft w:val="0"/>
                                      <w:marRight w:val="0"/>
                                      <w:marTop w:val="0"/>
                                      <w:marBottom w:val="0"/>
                                      <w:divBdr>
                                        <w:top w:val="none" w:sz="0" w:space="0" w:color="auto"/>
                                        <w:left w:val="none" w:sz="0" w:space="0" w:color="auto"/>
                                        <w:bottom w:val="none" w:sz="0" w:space="0" w:color="auto"/>
                                        <w:right w:val="none" w:sz="0" w:space="0" w:color="auto"/>
                                      </w:divBdr>
                                    </w:div>
                                  </w:divsChild>
                                </w:div>
                                <w:div w:id="2073691518">
                                  <w:marLeft w:val="0"/>
                                  <w:marRight w:val="0"/>
                                  <w:marTop w:val="0"/>
                                  <w:marBottom w:val="0"/>
                                  <w:divBdr>
                                    <w:top w:val="none" w:sz="0" w:space="0" w:color="auto"/>
                                    <w:left w:val="none" w:sz="0" w:space="0" w:color="auto"/>
                                    <w:bottom w:val="none" w:sz="0" w:space="0" w:color="auto"/>
                                    <w:right w:val="none" w:sz="0" w:space="0" w:color="auto"/>
                                  </w:divBdr>
                                  <w:divsChild>
                                    <w:div w:id="272900532">
                                      <w:marLeft w:val="0"/>
                                      <w:marRight w:val="0"/>
                                      <w:marTop w:val="0"/>
                                      <w:marBottom w:val="0"/>
                                      <w:divBdr>
                                        <w:top w:val="none" w:sz="0" w:space="0" w:color="auto"/>
                                        <w:left w:val="none" w:sz="0" w:space="0" w:color="auto"/>
                                        <w:bottom w:val="none" w:sz="0" w:space="0" w:color="auto"/>
                                        <w:right w:val="none" w:sz="0" w:space="0" w:color="auto"/>
                                      </w:divBdr>
                                    </w:div>
                                  </w:divsChild>
                                </w:div>
                                <w:div w:id="1064253160">
                                  <w:marLeft w:val="0"/>
                                  <w:marRight w:val="0"/>
                                  <w:marTop w:val="0"/>
                                  <w:marBottom w:val="0"/>
                                  <w:divBdr>
                                    <w:top w:val="none" w:sz="0" w:space="0" w:color="auto"/>
                                    <w:left w:val="none" w:sz="0" w:space="0" w:color="auto"/>
                                    <w:bottom w:val="none" w:sz="0" w:space="0" w:color="auto"/>
                                    <w:right w:val="none" w:sz="0" w:space="0" w:color="auto"/>
                                  </w:divBdr>
                                  <w:divsChild>
                                    <w:div w:id="743063424">
                                      <w:marLeft w:val="0"/>
                                      <w:marRight w:val="0"/>
                                      <w:marTop w:val="0"/>
                                      <w:marBottom w:val="0"/>
                                      <w:divBdr>
                                        <w:top w:val="none" w:sz="0" w:space="0" w:color="auto"/>
                                        <w:left w:val="none" w:sz="0" w:space="0" w:color="auto"/>
                                        <w:bottom w:val="none" w:sz="0" w:space="0" w:color="auto"/>
                                        <w:right w:val="none" w:sz="0" w:space="0" w:color="auto"/>
                                      </w:divBdr>
                                    </w:div>
                                  </w:divsChild>
                                </w:div>
                                <w:div w:id="694354312">
                                  <w:marLeft w:val="0"/>
                                  <w:marRight w:val="0"/>
                                  <w:marTop w:val="0"/>
                                  <w:marBottom w:val="0"/>
                                  <w:divBdr>
                                    <w:top w:val="none" w:sz="0" w:space="0" w:color="auto"/>
                                    <w:left w:val="none" w:sz="0" w:space="0" w:color="auto"/>
                                    <w:bottom w:val="none" w:sz="0" w:space="0" w:color="auto"/>
                                    <w:right w:val="none" w:sz="0" w:space="0" w:color="auto"/>
                                  </w:divBdr>
                                  <w:divsChild>
                                    <w:div w:id="2030449962">
                                      <w:marLeft w:val="0"/>
                                      <w:marRight w:val="0"/>
                                      <w:marTop w:val="0"/>
                                      <w:marBottom w:val="0"/>
                                      <w:divBdr>
                                        <w:top w:val="none" w:sz="0" w:space="0" w:color="auto"/>
                                        <w:left w:val="none" w:sz="0" w:space="0" w:color="auto"/>
                                        <w:bottom w:val="none" w:sz="0" w:space="0" w:color="auto"/>
                                        <w:right w:val="none" w:sz="0" w:space="0" w:color="auto"/>
                                      </w:divBdr>
                                    </w:div>
                                  </w:divsChild>
                                </w:div>
                                <w:div w:id="1801149901">
                                  <w:marLeft w:val="0"/>
                                  <w:marRight w:val="0"/>
                                  <w:marTop w:val="0"/>
                                  <w:marBottom w:val="0"/>
                                  <w:divBdr>
                                    <w:top w:val="none" w:sz="0" w:space="0" w:color="auto"/>
                                    <w:left w:val="none" w:sz="0" w:space="0" w:color="auto"/>
                                    <w:bottom w:val="none" w:sz="0" w:space="0" w:color="auto"/>
                                    <w:right w:val="none" w:sz="0" w:space="0" w:color="auto"/>
                                  </w:divBdr>
                                  <w:divsChild>
                                    <w:div w:id="1131166180">
                                      <w:marLeft w:val="0"/>
                                      <w:marRight w:val="0"/>
                                      <w:marTop w:val="0"/>
                                      <w:marBottom w:val="0"/>
                                      <w:divBdr>
                                        <w:top w:val="none" w:sz="0" w:space="0" w:color="auto"/>
                                        <w:left w:val="none" w:sz="0" w:space="0" w:color="auto"/>
                                        <w:bottom w:val="none" w:sz="0" w:space="0" w:color="auto"/>
                                        <w:right w:val="none" w:sz="0" w:space="0" w:color="auto"/>
                                      </w:divBdr>
                                    </w:div>
                                  </w:divsChild>
                                </w:div>
                                <w:div w:id="257761381">
                                  <w:marLeft w:val="0"/>
                                  <w:marRight w:val="0"/>
                                  <w:marTop w:val="0"/>
                                  <w:marBottom w:val="0"/>
                                  <w:divBdr>
                                    <w:top w:val="none" w:sz="0" w:space="0" w:color="auto"/>
                                    <w:left w:val="none" w:sz="0" w:space="0" w:color="auto"/>
                                    <w:bottom w:val="none" w:sz="0" w:space="0" w:color="auto"/>
                                    <w:right w:val="none" w:sz="0" w:space="0" w:color="auto"/>
                                  </w:divBdr>
                                  <w:divsChild>
                                    <w:div w:id="596134417">
                                      <w:marLeft w:val="0"/>
                                      <w:marRight w:val="0"/>
                                      <w:marTop w:val="0"/>
                                      <w:marBottom w:val="0"/>
                                      <w:divBdr>
                                        <w:top w:val="none" w:sz="0" w:space="0" w:color="auto"/>
                                        <w:left w:val="none" w:sz="0" w:space="0" w:color="auto"/>
                                        <w:bottom w:val="none" w:sz="0" w:space="0" w:color="auto"/>
                                        <w:right w:val="none" w:sz="0" w:space="0" w:color="auto"/>
                                      </w:divBdr>
                                    </w:div>
                                  </w:divsChild>
                                </w:div>
                                <w:div w:id="10111108">
                                  <w:marLeft w:val="0"/>
                                  <w:marRight w:val="0"/>
                                  <w:marTop w:val="0"/>
                                  <w:marBottom w:val="0"/>
                                  <w:divBdr>
                                    <w:top w:val="none" w:sz="0" w:space="0" w:color="auto"/>
                                    <w:left w:val="none" w:sz="0" w:space="0" w:color="auto"/>
                                    <w:bottom w:val="none" w:sz="0" w:space="0" w:color="auto"/>
                                    <w:right w:val="none" w:sz="0" w:space="0" w:color="auto"/>
                                  </w:divBdr>
                                  <w:divsChild>
                                    <w:div w:id="1102534916">
                                      <w:marLeft w:val="0"/>
                                      <w:marRight w:val="0"/>
                                      <w:marTop w:val="0"/>
                                      <w:marBottom w:val="0"/>
                                      <w:divBdr>
                                        <w:top w:val="none" w:sz="0" w:space="0" w:color="auto"/>
                                        <w:left w:val="none" w:sz="0" w:space="0" w:color="auto"/>
                                        <w:bottom w:val="none" w:sz="0" w:space="0" w:color="auto"/>
                                        <w:right w:val="none" w:sz="0" w:space="0" w:color="auto"/>
                                      </w:divBdr>
                                    </w:div>
                                  </w:divsChild>
                                </w:div>
                                <w:div w:id="1171606624">
                                  <w:marLeft w:val="0"/>
                                  <w:marRight w:val="0"/>
                                  <w:marTop w:val="0"/>
                                  <w:marBottom w:val="0"/>
                                  <w:divBdr>
                                    <w:top w:val="none" w:sz="0" w:space="0" w:color="auto"/>
                                    <w:left w:val="none" w:sz="0" w:space="0" w:color="auto"/>
                                    <w:bottom w:val="none" w:sz="0" w:space="0" w:color="auto"/>
                                    <w:right w:val="none" w:sz="0" w:space="0" w:color="auto"/>
                                  </w:divBdr>
                                  <w:divsChild>
                                    <w:div w:id="350617955">
                                      <w:marLeft w:val="0"/>
                                      <w:marRight w:val="0"/>
                                      <w:marTop w:val="0"/>
                                      <w:marBottom w:val="0"/>
                                      <w:divBdr>
                                        <w:top w:val="none" w:sz="0" w:space="0" w:color="auto"/>
                                        <w:left w:val="none" w:sz="0" w:space="0" w:color="auto"/>
                                        <w:bottom w:val="none" w:sz="0" w:space="0" w:color="auto"/>
                                        <w:right w:val="none" w:sz="0" w:space="0" w:color="auto"/>
                                      </w:divBdr>
                                    </w:div>
                                  </w:divsChild>
                                </w:div>
                                <w:div w:id="62605103">
                                  <w:marLeft w:val="0"/>
                                  <w:marRight w:val="0"/>
                                  <w:marTop w:val="0"/>
                                  <w:marBottom w:val="0"/>
                                  <w:divBdr>
                                    <w:top w:val="none" w:sz="0" w:space="0" w:color="auto"/>
                                    <w:left w:val="none" w:sz="0" w:space="0" w:color="auto"/>
                                    <w:bottom w:val="none" w:sz="0" w:space="0" w:color="auto"/>
                                    <w:right w:val="none" w:sz="0" w:space="0" w:color="auto"/>
                                  </w:divBdr>
                                  <w:divsChild>
                                    <w:div w:id="638270955">
                                      <w:marLeft w:val="0"/>
                                      <w:marRight w:val="0"/>
                                      <w:marTop w:val="0"/>
                                      <w:marBottom w:val="0"/>
                                      <w:divBdr>
                                        <w:top w:val="none" w:sz="0" w:space="0" w:color="auto"/>
                                        <w:left w:val="none" w:sz="0" w:space="0" w:color="auto"/>
                                        <w:bottom w:val="none" w:sz="0" w:space="0" w:color="auto"/>
                                        <w:right w:val="none" w:sz="0" w:space="0" w:color="auto"/>
                                      </w:divBdr>
                                    </w:div>
                                  </w:divsChild>
                                </w:div>
                                <w:div w:id="1907572562">
                                  <w:marLeft w:val="0"/>
                                  <w:marRight w:val="0"/>
                                  <w:marTop w:val="0"/>
                                  <w:marBottom w:val="0"/>
                                  <w:divBdr>
                                    <w:top w:val="none" w:sz="0" w:space="0" w:color="auto"/>
                                    <w:left w:val="none" w:sz="0" w:space="0" w:color="auto"/>
                                    <w:bottom w:val="none" w:sz="0" w:space="0" w:color="auto"/>
                                    <w:right w:val="none" w:sz="0" w:space="0" w:color="auto"/>
                                  </w:divBdr>
                                  <w:divsChild>
                                    <w:div w:id="2050375037">
                                      <w:marLeft w:val="0"/>
                                      <w:marRight w:val="0"/>
                                      <w:marTop w:val="0"/>
                                      <w:marBottom w:val="0"/>
                                      <w:divBdr>
                                        <w:top w:val="none" w:sz="0" w:space="0" w:color="auto"/>
                                        <w:left w:val="none" w:sz="0" w:space="0" w:color="auto"/>
                                        <w:bottom w:val="none" w:sz="0" w:space="0" w:color="auto"/>
                                        <w:right w:val="none" w:sz="0" w:space="0" w:color="auto"/>
                                      </w:divBdr>
                                    </w:div>
                                  </w:divsChild>
                                </w:div>
                                <w:div w:id="486016035">
                                  <w:marLeft w:val="0"/>
                                  <w:marRight w:val="0"/>
                                  <w:marTop w:val="0"/>
                                  <w:marBottom w:val="0"/>
                                  <w:divBdr>
                                    <w:top w:val="none" w:sz="0" w:space="0" w:color="auto"/>
                                    <w:left w:val="none" w:sz="0" w:space="0" w:color="auto"/>
                                    <w:bottom w:val="none" w:sz="0" w:space="0" w:color="auto"/>
                                    <w:right w:val="none" w:sz="0" w:space="0" w:color="auto"/>
                                  </w:divBdr>
                                  <w:divsChild>
                                    <w:div w:id="1349478591">
                                      <w:marLeft w:val="0"/>
                                      <w:marRight w:val="0"/>
                                      <w:marTop w:val="0"/>
                                      <w:marBottom w:val="0"/>
                                      <w:divBdr>
                                        <w:top w:val="none" w:sz="0" w:space="0" w:color="auto"/>
                                        <w:left w:val="none" w:sz="0" w:space="0" w:color="auto"/>
                                        <w:bottom w:val="none" w:sz="0" w:space="0" w:color="auto"/>
                                        <w:right w:val="none" w:sz="0" w:space="0" w:color="auto"/>
                                      </w:divBdr>
                                    </w:div>
                                  </w:divsChild>
                                </w:div>
                                <w:div w:id="739403038">
                                  <w:marLeft w:val="0"/>
                                  <w:marRight w:val="0"/>
                                  <w:marTop w:val="0"/>
                                  <w:marBottom w:val="0"/>
                                  <w:divBdr>
                                    <w:top w:val="none" w:sz="0" w:space="0" w:color="auto"/>
                                    <w:left w:val="none" w:sz="0" w:space="0" w:color="auto"/>
                                    <w:bottom w:val="none" w:sz="0" w:space="0" w:color="auto"/>
                                    <w:right w:val="none" w:sz="0" w:space="0" w:color="auto"/>
                                  </w:divBdr>
                                  <w:divsChild>
                                    <w:div w:id="692220189">
                                      <w:marLeft w:val="0"/>
                                      <w:marRight w:val="0"/>
                                      <w:marTop w:val="0"/>
                                      <w:marBottom w:val="0"/>
                                      <w:divBdr>
                                        <w:top w:val="none" w:sz="0" w:space="0" w:color="auto"/>
                                        <w:left w:val="none" w:sz="0" w:space="0" w:color="auto"/>
                                        <w:bottom w:val="none" w:sz="0" w:space="0" w:color="auto"/>
                                        <w:right w:val="none" w:sz="0" w:space="0" w:color="auto"/>
                                      </w:divBdr>
                                    </w:div>
                                    <w:div w:id="123280630">
                                      <w:marLeft w:val="0"/>
                                      <w:marRight w:val="0"/>
                                      <w:marTop w:val="0"/>
                                      <w:marBottom w:val="0"/>
                                      <w:divBdr>
                                        <w:top w:val="none" w:sz="0" w:space="0" w:color="auto"/>
                                        <w:left w:val="none" w:sz="0" w:space="0" w:color="auto"/>
                                        <w:bottom w:val="none" w:sz="0" w:space="0" w:color="auto"/>
                                        <w:right w:val="none" w:sz="0" w:space="0" w:color="auto"/>
                                      </w:divBdr>
                                    </w:div>
                                  </w:divsChild>
                                </w:div>
                                <w:div w:id="1565946180">
                                  <w:marLeft w:val="0"/>
                                  <w:marRight w:val="0"/>
                                  <w:marTop w:val="0"/>
                                  <w:marBottom w:val="0"/>
                                  <w:divBdr>
                                    <w:top w:val="none" w:sz="0" w:space="0" w:color="auto"/>
                                    <w:left w:val="none" w:sz="0" w:space="0" w:color="auto"/>
                                    <w:bottom w:val="none" w:sz="0" w:space="0" w:color="auto"/>
                                    <w:right w:val="none" w:sz="0" w:space="0" w:color="auto"/>
                                  </w:divBdr>
                                  <w:divsChild>
                                    <w:div w:id="1273173850">
                                      <w:marLeft w:val="0"/>
                                      <w:marRight w:val="0"/>
                                      <w:marTop w:val="0"/>
                                      <w:marBottom w:val="0"/>
                                      <w:divBdr>
                                        <w:top w:val="none" w:sz="0" w:space="0" w:color="auto"/>
                                        <w:left w:val="none" w:sz="0" w:space="0" w:color="auto"/>
                                        <w:bottom w:val="none" w:sz="0" w:space="0" w:color="auto"/>
                                        <w:right w:val="none" w:sz="0" w:space="0" w:color="auto"/>
                                      </w:divBdr>
                                    </w:div>
                                  </w:divsChild>
                                </w:div>
                                <w:div w:id="357396429">
                                  <w:marLeft w:val="0"/>
                                  <w:marRight w:val="0"/>
                                  <w:marTop w:val="0"/>
                                  <w:marBottom w:val="0"/>
                                  <w:divBdr>
                                    <w:top w:val="none" w:sz="0" w:space="0" w:color="auto"/>
                                    <w:left w:val="none" w:sz="0" w:space="0" w:color="auto"/>
                                    <w:bottom w:val="none" w:sz="0" w:space="0" w:color="auto"/>
                                    <w:right w:val="none" w:sz="0" w:space="0" w:color="auto"/>
                                  </w:divBdr>
                                  <w:divsChild>
                                    <w:div w:id="1669088815">
                                      <w:marLeft w:val="0"/>
                                      <w:marRight w:val="0"/>
                                      <w:marTop w:val="0"/>
                                      <w:marBottom w:val="0"/>
                                      <w:divBdr>
                                        <w:top w:val="none" w:sz="0" w:space="0" w:color="auto"/>
                                        <w:left w:val="none" w:sz="0" w:space="0" w:color="auto"/>
                                        <w:bottom w:val="none" w:sz="0" w:space="0" w:color="auto"/>
                                        <w:right w:val="none" w:sz="0" w:space="0" w:color="auto"/>
                                      </w:divBdr>
                                    </w:div>
                                  </w:divsChild>
                                </w:div>
                                <w:div w:id="817376639">
                                  <w:marLeft w:val="0"/>
                                  <w:marRight w:val="0"/>
                                  <w:marTop w:val="0"/>
                                  <w:marBottom w:val="0"/>
                                  <w:divBdr>
                                    <w:top w:val="none" w:sz="0" w:space="0" w:color="auto"/>
                                    <w:left w:val="none" w:sz="0" w:space="0" w:color="auto"/>
                                    <w:bottom w:val="none" w:sz="0" w:space="0" w:color="auto"/>
                                    <w:right w:val="none" w:sz="0" w:space="0" w:color="auto"/>
                                  </w:divBdr>
                                  <w:divsChild>
                                    <w:div w:id="1182746383">
                                      <w:marLeft w:val="0"/>
                                      <w:marRight w:val="0"/>
                                      <w:marTop w:val="0"/>
                                      <w:marBottom w:val="0"/>
                                      <w:divBdr>
                                        <w:top w:val="none" w:sz="0" w:space="0" w:color="auto"/>
                                        <w:left w:val="none" w:sz="0" w:space="0" w:color="auto"/>
                                        <w:bottom w:val="none" w:sz="0" w:space="0" w:color="auto"/>
                                        <w:right w:val="none" w:sz="0" w:space="0" w:color="auto"/>
                                      </w:divBdr>
                                    </w:div>
                                  </w:divsChild>
                                </w:div>
                                <w:div w:id="646015402">
                                  <w:marLeft w:val="0"/>
                                  <w:marRight w:val="0"/>
                                  <w:marTop w:val="0"/>
                                  <w:marBottom w:val="0"/>
                                  <w:divBdr>
                                    <w:top w:val="none" w:sz="0" w:space="0" w:color="auto"/>
                                    <w:left w:val="none" w:sz="0" w:space="0" w:color="auto"/>
                                    <w:bottom w:val="none" w:sz="0" w:space="0" w:color="auto"/>
                                    <w:right w:val="none" w:sz="0" w:space="0" w:color="auto"/>
                                  </w:divBdr>
                                  <w:divsChild>
                                    <w:div w:id="2068913779">
                                      <w:marLeft w:val="0"/>
                                      <w:marRight w:val="0"/>
                                      <w:marTop w:val="0"/>
                                      <w:marBottom w:val="0"/>
                                      <w:divBdr>
                                        <w:top w:val="none" w:sz="0" w:space="0" w:color="auto"/>
                                        <w:left w:val="none" w:sz="0" w:space="0" w:color="auto"/>
                                        <w:bottom w:val="none" w:sz="0" w:space="0" w:color="auto"/>
                                        <w:right w:val="none" w:sz="0" w:space="0" w:color="auto"/>
                                      </w:divBdr>
                                    </w:div>
                                    <w:div w:id="1137265276">
                                      <w:marLeft w:val="0"/>
                                      <w:marRight w:val="0"/>
                                      <w:marTop w:val="0"/>
                                      <w:marBottom w:val="0"/>
                                      <w:divBdr>
                                        <w:top w:val="none" w:sz="0" w:space="0" w:color="auto"/>
                                        <w:left w:val="none" w:sz="0" w:space="0" w:color="auto"/>
                                        <w:bottom w:val="none" w:sz="0" w:space="0" w:color="auto"/>
                                        <w:right w:val="none" w:sz="0" w:space="0" w:color="auto"/>
                                      </w:divBdr>
                                    </w:div>
                                  </w:divsChild>
                                </w:div>
                                <w:div w:id="1732465418">
                                  <w:marLeft w:val="0"/>
                                  <w:marRight w:val="0"/>
                                  <w:marTop w:val="0"/>
                                  <w:marBottom w:val="0"/>
                                  <w:divBdr>
                                    <w:top w:val="none" w:sz="0" w:space="0" w:color="auto"/>
                                    <w:left w:val="none" w:sz="0" w:space="0" w:color="auto"/>
                                    <w:bottom w:val="none" w:sz="0" w:space="0" w:color="auto"/>
                                    <w:right w:val="none" w:sz="0" w:space="0" w:color="auto"/>
                                  </w:divBdr>
                                  <w:divsChild>
                                    <w:div w:id="1159688499">
                                      <w:marLeft w:val="0"/>
                                      <w:marRight w:val="0"/>
                                      <w:marTop w:val="0"/>
                                      <w:marBottom w:val="0"/>
                                      <w:divBdr>
                                        <w:top w:val="none" w:sz="0" w:space="0" w:color="auto"/>
                                        <w:left w:val="none" w:sz="0" w:space="0" w:color="auto"/>
                                        <w:bottom w:val="none" w:sz="0" w:space="0" w:color="auto"/>
                                        <w:right w:val="none" w:sz="0" w:space="0" w:color="auto"/>
                                      </w:divBdr>
                                    </w:div>
                                  </w:divsChild>
                                </w:div>
                                <w:div w:id="1205673229">
                                  <w:marLeft w:val="0"/>
                                  <w:marRight w:val="0"/>
                                  <w:marTop w:val="0"/>
                                  <w:marBottom w:val="0"/>
                                  <w:divBdr>
                                    <w:top w:val="none" w:sz="0" w:space="0" w:color="auto"/>
                                    <w:left w:val="none" w:sz="0" w:space="0" w:color="auto"/>
                                    <w:bottom w:val="none" w:sz="0" w:space="0" w:color="auto"/>
                                    <w:right w:val="none" w:sz="0" w:space="0" w:color="auto"/>
                                  </w:divBdr>
                                  <w:divsChild>
                                    <w:div w:id="380330456">
                                      <w:marLeft w:val="0"/>
                                      <w:marRight w:val="0"/>
                                      <w:marTop w:val="0"/>
                                      <w:marBottom w:val="0"/>
                                      <w:divBdr>
                                        <w:top w:val="none" w:sz="0" w:space="0" w:color="auto"/>
                                        <w:left w:val="none" w:sz="0" w:space="0" w:color="auto"/>
                                        <w:bottom w:val="none" w:sz="0" w:space="0" w:color="auto"/>
                                        <w:right w:val="none" w:sz="0" w:space="0" w:color="auto"/>
                                      </w:divBdr>
                                    </w:div>
                                  </w:divsChild>
                                </w:div>
                                <w:div w:id="829905574">
                                  <w:marLeft w:val="0"/>
                                  <w:marRight w:val="0"/>
                                  <w:marTop w:val="0"/>
                                  <w:marBottom w:val="0"/>
                                  <w:divBdr>
                                    <w:top w:val="none" w:sz="0" w:space="0" w:color="auto"/>
                                    <w:left w:val="none" w:sz="0" w:space="0" w:color="auto"/>
                                    <w:bottom w:val="none" w:sz="0" w:space="0" w:color="auto"/>
                                    <w:right w:val="none" w:sz="0" w:space="0" w:color="auto"/>
                                  </w:divBdr>
                                  <w:divsChild>
                                    <w:div w:id="434638880">
                                      <w:marLeft w:val="0"/>
                                      <w:marRight w:val="0"/>
                                      <w:marTop w:val="0"/>
                                      <w:marBottom w:val="0"/>
                                      <w:divBdr>
                                        <w:top w:val="none" w:sz="0" w:space="0" w:color="auto"/>
                                        <w:left w:val="none" w:sz="0" w:space="0" w:color="auto"/>
                                        <w:bottom w:val="none" w:sz="0" w:space="0" w:color="auto"/>
                                        <w:right w:val="none" w:sz="0" w:space="0" w:color="auto"/>
                                      </w:divBdr>
                                    </w:div>
                                  </w:divsChild>
                                </w:div>
                                <w:div w:id="495656773">
                                  <w:marLeft w:val="0"/>
                                  <w:marRight w:val="0"/>
                                  <w:marTop w:val="0"/>
                                  <w:marBottom w:val="0"/>
                                  <w:divBdr>
                                    <w:top w:val="none" w:sz="0" w:space="0" w:color="auto"/>
                                    <w:left w:val="none" w:sz="0" w:space="0" w:color="auto"/>
                                    <w:bottom w:val="none" w:sz="0" w:space="0" w:color="auto"/>
                                    <w:right w:val="none" w:sz="0" w:space="0" w:color="auto"/>
                                  </w:divBdr>
                                  <w:divsChild>
                                    <w:div w:id="10799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74006">
                          <w:marLeft w:val="0"/>
                          <w:marRight w:val="0"/>
                          <w:marTop w:val="0"/>
                          <w:marBottom w:val="0"/>
                          <w:divBdr>
                            <w:top w:val="none" w:sz="0" w:space="0" w:color="auto"/>
                            <w:left w:val="none" w:sz="0" w:space="0" w:color="auto"/>
                            <w:bottom w:val="none" w:sz="0" w:space="0" w:color="auto"/>
                            <w:right w:val="none" w:sz="0" w:space="0" w:color="auto"/>
                          </w:divBdr>
                        </w:div>
                        <w:div w:id="220484223">
                          <w:marLeft w:val="0"/>
                          <w:marRight w:val="0"/>
                          <w:marTop w:val="0"/>
                          <w:marBottom w:val="0"/>
                          <w:divBdr>
                            <w:top w:val="none" w:sz="0" w:space="0" w:color="auto"/>
                            <w:left w:val="none" w:sz="0" w:space="0" w:color="auto"/>
                            <w:bottom w:val="none" w:sz="0" w:space="0" w:color="auto"/>
                            <w:right w:val="none" w:sz="0" w:space="0" w:color="auto"/>
                          </w:divBdr>
                        </w:div>
                        <w:div w:id="65688503">
                          <w:marLeft w:val="0"/>
                          <w:marRight w:val="0"/>
                          <w:marTop w:val="0"/>
                          <w:marBottom w:val="0"/>
                          <w:divBdr>
                            <w:top w:val="none" w:sz="0" w:space="0" w:color="auto"/>
                            <w:left w:val="none" w:sz="0" w:space="0" w:color="auto"/>
                            <w:bottom w:val="none" w:sz="0" w:space="0" w:color="auto"/>
                            <w:right w:val="none" w:sz="0" w:space="0" w:color="auto"/>
                          </w:divBdr>
                          <w:divsChild>
                            <w:div w:id="746840">
                              <w:marLeft w:val="0"/>
                              <w:marRight w:val="0"/>
                              <w:marTop w:val="0"/>
                              <w:marBottom w:val="0"/>
                              <w:divBdr>
                                <w:top w:val="none" w:sz="0" w:space="0" w:color="auto"/>
                                <w:left w:val="none" w:sz="0" w:space="0" w:color="auto"/>
                                <w:bottom w:val="none" w:sz="0" w:space="0" w:color="auto"/>
                                <w:right w:val="none" w:sz="0" w:space="0" w:color="auto"/>
                              </w:divBdr>
                              <w:divsChild>
                                <w:div w:id="17072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26317">
      <w:bodyDiv w:val="1"/>
      <w:marLeft w:val="0"/>
      <w:marRight w:val="0"/>
      <w:marTop w:val="0"/>
      <w:marBottom w:val="0"/>
      <w:divBdr>
        <w:top w:val="none" w:sz="0" w:space="0" w:color="auto"/>
        <w:left w:val="none" w:sz="0" w:space="0" w:color="auto"/>
        <w:bottom w:val="none" w:sz="0" w:space="0" w:color="auto"/>
        <w:right w:val="none" w:sz="0" w:space="0" w:color="auto"/>
      </w:divBdr>
    </w:div>
    <w:div w:id="2098750599">
      <w:bodyDiv w:val="1"/>
      <w:marLeft w:val="0"/>
      <w:marRight w:val="0"/>
      <w:marTop w:val="0"/>
      <w:marBottom w:val="0"/>
      <w:divBdr>
        <w:top w:val="none" w:sz="0" w:space="0" w:color="auto"/>
        <w:left w:val="none" w:sz="0" w:space="0" w:color="auto"/>
        <w:bottom w:val="none" w:sz="0" w:space="0" w:color="auto"/>
        <w:right w:val="none" w:sz="0" w:space="0" w:color="auto"/>
      </w:divBdr>
      <w:divsChild>
        <w:div w:id="210268540">
          <w:marLeft w:val="0"/>
          <w:marRight w:val="0"/>
          <w:marTop w:val="0"/>
          <w:marBottom w:val="0"/>
          <w:divBdr>
            <w:top w:val="none" w:sz="0" w:space="0" w:color="auto"/>
            <w:left w:val="none" w:sz="0" w:space="0" w:color="auto"/>
            <w:bottom w:val="none" w:sz="0" w:space="0" w:color="auto"/>
            <w:right w:val="none" w:sz="0" w:space="0" w:color="auto"/>
          </w:divBdr>
          <w:divsChild>
            <w:div w:id="918095536">
              <w:marLeft w:val="0"/>
              <w:marRight w:val="0"/>
              <w:marTop w:val="0"/>
              <w:marBottom w:val="0"/>
              <w:divBdr>
                <w:top w:val="none" w:sz="0" w:space="0" w:color="auto"/>
                <w:left w:val="none" w:sz="0" w:space="0" w:color="auto"/>
                <w:bottom w:val="none" w:sz="0" w:space="0" w:color="auto"/>
                <w:right w:val="none" w:sz="0" w:space="0" w:color="auto"/>
              </w:divBdr>
            </w:div>
          </w:divsChild>
        </w:div>
        <w:div w:id="1499734430">
          <w:marLeft w:val="0"/>
          <w:marRight w:val="0"/>
          <w:marTop w:val="0"/>
          <w:marBottom w:val="0"/>
          <w:divBdr>
            <w:top w:val="none" w:sz="0" w:space="0" w:color="auto"/>
            <w:left w:val="none" w:sz="0" w:space="0" w:color="auto"/>
            <w:bottom w:val="none" w:sz="0" w:space="0" w:color="auto"/>
            <w:right w:val="none" w:sz="0" w:space="0" w:color="auto"/>
          </w:divBdr>
        </w:div>
        <w:div w:id="1138840506">
          <w:marLeft w:val="0"/>
          <w:marRight w:val="0"/>
          <w:marTop w:val="0"/>
          <w:marBottom w:val="0"/>
          <w:divBdr>
            <w:top w:val="none" w:sz="0" w:space="0" w:color="auto"/>
            <w:left w:val="none" w:sz="0" w:space="0" w:color="auto"/>
            <w:bottom w:val="none" w:sz="0" w:space="0" w:color="auto"/>
            <w:right w:val="none" w:sz="0" w:space="0" w:color="auto"/>
          </w:divBdr>
        </w:div>
        <w:div w:id="693534539">
          <w:marLeft w:val="0"/>
          <w:marRight w:val="0"/>
          <w:marTop w:val="0"/>
          <w:marBottom w:val="0"/>
          <w:divBdr>
            <w:top w:val="none" w:sz="0" w:space="0" w:color="auto"/>
            <w:left w:val="none" w:sz="0" w:space="0" w:color="auto"/>
            <w:bottom w:val="none" w:sz="0" w:space="0" w:color="auto"/>
            <w:right w:val="none" w:sz="0" w:space="0" w:color="auto"/>
          </w:divBdr>
        </w:div>
        <w:div w:id="492140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1509</Words>
  <Characters>9059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PC-Kompleks Tomasz Nadobnik</dc:creator>
  <cp:lastModifiedBy>Maja Graczyk</cp:lastModifiedBy>
  <cp:revision>2</cp:revision>
  <cp:lastPrinted>2022-02-01T13:35:00Z</cp:lastPrinted>
  <dcterms:created xsi:type="dcterms:W3CDTF">2022-04-25T10:33:00Z</dcterms:created>
  <dcterms:modified xsi:type="dcterms:W3CDTF">2022-04-25T10:33:00Z</dcterms:modified>
</cp:coreProperties>
</file>