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47A19A" w14:textId="25D5527A" w:rsidR="00C013AE" w:rsidRPr="000862DF" w:rsidRDefault="00C013AE" w:rsidP="00C013AE">
      <w:pPr>
        <w:pStyle w:val="Normalny1"/>
        <w:pageBreakBefore/>
        <w:tabs>
          <w:tab w:val="left" w:pos="709"/>
          <w:tab w:val="left" w:pos="993"/>
        </w:tabs>
        <w:spacing w:before="120" w:line="360" w:lineRule="auto"/>
        <w:jc w:val="right"/>
        <w:rPr>
          <w:rFonts w:asciiTheme="minorHAnsi" w:hAnsiTheme="minorHAnsi"/>
          <w:b/>
        </w:rPr>
      </w:pPr>
      <w:r w:rsidRPr="000862DF">
        <w:rPr>
          <w:rStyle w:val="Domylnaczcionkaakapitu1"/>
          <w:rFonts w:asciiTheme="minorHAnsi" w:hAnsiTheme="minorHAnsi"/>
          <w:b/>
          <w:color w:val="000000"/>
        </w:rPr>
        <w:t xml:space="preserve">Załącznik nr </w:t>
      </w:r>
      <w:r>
        <w:rPr>
          <w:rStyle w:val="Domylnaczcionkaakapitu1"/>
          <w:rFonts w:asciiTheme="minorHAnsi" w:hAnsiTheme="minorHAnsi"/>
          <w:b/>
          <w:color w:val="000000"/>
        </w:rPr>
        <w:t>2</w:t>
      </w:r>
      <w:r w:rsidRPr="000862DF">
        <w:rPr>
          <w:rStyle w:val="Domylnaczcionkaakapitu1"/>
          <w:rFonts w:asciiTheme="minorHAnsi" w:hAnsiTheme="minorHAnsi"/>
          <w:b/>
          <w:color w:val="000000"/>
        </w:rPr>
        <w:t xml:space="preserve"> do zapytania ofertowego  </w:t>
      </w:r>
      <w:r w:rsidR="00B019B4">
        <w:rPr>
          <w:rFonts w:eastAsia="Calibri" w:cs="Tahoma"/>
          <w:b/>
          <w:kern w:val="0"/>
          <w:lang w:eastAsia="en-US"/>
        </w:rPr>
        <w:t>RI.7013.17.2021</w:t>
      </w:r>
      <w:r w:rsidRPr="000862DF">
        <w:rPr>
          <w:rFonts w:eastAsia="Calibri" w:cs="Tahoma"/>
          <w:b/>
          <w:kern w:val="0"/>
          <w:lang w:eastAsia="en-US"/>
        </w:rPr>
        <w:t>.ŁWęg</w:t>
      </w:r>
    </w:p>
    <w:p w14:paraId="26627181" w14:textId="29A91929" w:rsidR="00C013AE" w:rsidRDefault="00C013AE" w:rsidP="00453A1E">
      <w:pPr>
        <w:autoSpaceDE w:val="0"/>
        <w:autoSpaceDN w:val="0"/>
        <w:adjustRightInd w:val="0"/>
        <w:spacing w:after="0"/>
        <w:jc w:val="center"/>
        <w:rPr>
          <w:rFonts w:eastAsia="Calibri" w:cs="Tahoma"/>
          <w:b/>
          <w:bCs/>
          <w:color w:val="000000"/>
          <w:lang w:eastAsia="en-US"/>
        </w:rPr>
      </w:pPr>
    </w:p>
    <w:p w14:paraId="21EF624A" w14:textId="2488987B" w:rsidR="00436B83" w:rsidRPr="00453A1E" w:rsidRDefault="00436B83" w:rsidP="00453A1E">
      <w:pPr>
        <w:autoSpaceDE w:val="0"/>
        <w:autoSpaceDN w:val="0"/>
        <w:adjustRightInd w:val="0"/>
        <w:spacing w:after="0"/>
        <w:jc w:val="center"/>
        <w:rPr>
          <w:rFonts w:eastAsia="Calibri" w:cs="Tahoma"/>
          <w:b/>
          <w:bCs/>
          <w:color w:val="000000"/>
          <w:lang w:eastAsia="en-US"/>
        </w:rPr>
      </w:pPr>
      <w:r w:rsidRPr="00453A1E">
        <w:rPr>
          <w:rFonts w:eastAsia="Calibri" w:cs="Tahoma"/>
          <w:b/>
          <w:bCs/>
          <w:color w:val="000000"/>
          <w:lang w:eastAsia="en-US"/>
        </w:rPr>
        <w:t xml:space="preserve">UMOWA Nr  </w:t>
      </w:r>
      <w:r w:rsidR="00453A1E">
        <w:rPr>
          <w:rFonts w:eastAsia="Calibri" w:cs="Tahoma"/>
          <w:b/>
          <w:bCs/>
          <w:color w:val="000000"/>
          <w:lang w:eastAsia="en-US"/>
        </w:rPr>
        <w:t>……………..</w:t>
      </w:r>
    </w:p>
    <w:p w14:paraId="779A8446" w14:textId="77777777" w:rsidR="00436B83" w:rsidRPr="00453A1E" w:rsidRDefault="00436B83" w:rsidP="00453A1E">
      <w:pPr>
        <w:spacing w:after="0"/>
        <w:rPr>
          <w:rFonts w:eastAsia="Calibri" w:cs="Tahoma"/>
          <w:lang w:eastAsia="en-US"/>
        </w:rPr>
      </w:pPr>
    </w:p>
    <w:p w14:paraId="7DD177FF" w14:textId="58CC7A38" w:rsidR="00436B83" w:rsidRPr="00453A1E" w:rsidRDefault="00436B83" w:rsidP="00C013AE">
      <w:pPr>
        <w:spacing w:after="0"/>
        <w:jc w:val="both"/>
        <w:rPr>
          <w:rFonts w:eastAsia="Times New Roman" w:cs="Tahoma"/>
        </w:rPr>
      </w:pPr>
      <w:r w:rsidRPr="00453A1E">
        <w:rPr>
          <w:rFonts w:eastAsia="Times New Roman" w:cs="Tahoma"/>
        </w:rPr>
        <w:t xml:space="preserve">zawarta w dniu    </w:t>
      </w:r>
      <w:r w:rsidR="00453A1E">
        <w:rPr>
          <w:rFonts w:eastAsia="Times New Roman" w:cs="Tahoma"/>
        </w:rPr>
        <w:t>………………</w:t>
      </w:r>
      <w:r w:rsidRPr="00453A1E">
        <w:rPr>
          <w:rFonts w:eastAsia="Times New Roman" w:cs="Tahoma"/>
        </w:rPr>
        <w:t>r. w Urzędzie Gminy Stare Kurowo pomiędzy:</w:t>
      </w:r>
    </w:p>
    <w:p w14:paraId="67F57A87" w14:textId="69E6FF67" w:rsidR="00436B83" w:rsidRPr="00453A1E" w:rsidRDefault="00436B83" w:rsidP="00C013AE">
      <w:pPr>
        <w:spacing w:after="0"/>
        <w:jc w:val="both"/>
        <w:rPr>
          <w:rFonts w:eastAsia="Times New Roman" w:cs="Tahoma"/>
        </w:rPr>
      </w:pPr>
      <w:r w:rsidRPr="00453A1E">
        <w:rPr>
          <w:rFonts w:eastAsia="Times New Roman" w:cs="Tahoma"/>
          <w:b/>
        </w:rPr>
        <w:t>Gminą Stare Kurowo,</w:t>
      </w:r>
      <w:r w:rsidR="00046710" w:rsidRPr="00453A1E">
        <w:rPr>
          <w:rFonts w:eastAsia="Times New Roman" w:cs="Tahoma"/>
          <w:b/>
        </w:rPr>
        <w:t xml:space="preserve"> ul. Daszyńskiego 1, 66-540 Stare Kurowo, </w:t>
      </w:r>
      <w:r w:rsidR="00046710" w:rsidRPr="00453A1E">
        <w:rPr>
          <w:rFonts w:eastAsia="Calibri" w:cs="Tahoma"/>
          <w:b/>
          <w:bCs/>
          <w:color w:val="000000"/>
        </w:rPr>
        <w:t xml:space="preserve">NIP: 599-00-18-911, REGON: 210966786 </w:t>
      </w:r>
      <w:r w:rsidR="00046710" w:rsidRPr="00453A1E">
        <w:rPr>
          <w:rFonts w:eastAsia="Times New Roman" w:cs="Tahoma"/>
        </w:rPr>
        <w:t xml:space="preserve"> zwaną</w:t>
      </w:r>
      <w:r w:rsidRPr="00453A1E">
        <w:rPr>
          <w:rFonts w:eastAsia="Times New Roman" w:cs="Tahoma"/>
        </w:rPr>
        <w:t xml:space="preserve"> dalej </w:t>
      </w:r>
      <w:r w:rsidR="00046710" w:rsidRPr="00453A1E">
        <w:rPr>
          <w:rFonts w:eastAsia="Times New Roman" w:cs="Tahoma"/>
        </w:rPr>
        <w:t>w treści umowy</w:t>
      </w:r>
      <w:r w:rsidRPr="00453A1E">
        <w:rPr>
          <w:rFonts w:eastAsia="Times New Roman" w:cs="Tahoma"/>
        </w:rPr>
        <w:t xml:space="preserve"> „Zamawiającym”  reprezentowan</w:t>
      </w:r>
      <w:r w:rsidR="00046710" w:rsidRPr="00453A1E">
        <w:rPr>
          <w:rFonts w:eastAsia="Times New Roman" w:cs="Tahoma"/>
        </w:rPr>
        <w:t>ą</w:t>
      </w:r>
      <w:r w:rsidRPr="00453A1E">
        <w:rPr>
          <w:rFonts w:eastAsia="Times New Roman" w:cs="Tahoma"/>
        </w:rPr>
        <w:t xml:space="preserve"> przez </w:t>
      </w:r>
      <w:r w:rsidRPr="00453A1E">
        <w:rPr>
          <w:rFonts w:eastAsia="Times New Roman" w:cs="Tahoma"/>
        </w:rPr>
        <w:br/>
        <w:t>Wójta Gminy</w:t>
      </w:r>
      <w:r w:rsidR="00046710" w:rsidRPr="00453A1E">
        <w:rPr>
          <w:rFonts w:eastAsia="Times New Roman" w:cs="Tahoma"/>
        </w:rPr>
        <w:t xml:space="preserve">- </w:t>
      </w:r>
      <w:r w:rsidRPr="00453A1E">
        <w:rPr>
          <w:rFonts w:eastAsia="Times New Roman" w:cs="Tahoma"/>
        </w:rPr>
        <w:t>Magdalen</w:t>
      </w:r>
      <w:r w:rsidR="00046710" w:rsidRPr="00453A1E">
        <w:rPr>
          <w:rFonts w:eastAsia="Times New Roman" w:cs="Tahoma"/>
        </w:rPr>
        <w:t>ę</w:t>
      </w:r>
      <w:r w:rsidRPr="00453A1E">
        <w:rPr>
          <w:rFonts w:eastAsia="Times New Roman" w:cs="Tahoma"/>
        </w:rPr>
        <w:t xml:space="preserve"> Szydełko</w:t>
      </w:r>
    </w:p>
    <w:p w14:paraId="4F6A87DA" w14:textId="5B469EFF" w:rsidR="00436B83" w:rsidRPr="00453A1E" w:rsidRDefault="00436B83" w:rsidP="00C013AE">
      <w:pPr>
        <w:spacing w:after="0"/>
        <w:jc w:val="both"/>
        <w:rPr>
          <w:rFonts w:eastAsia="Times New Roman" w:cs="Tahoma"/>
          <w:color w:val="000000" w:themeColor="text1"/>
        </w:rPr>
      </w:pPr>
      <w:r w:rsidRPr="00453A1E">
        <w:rPr>
          <w:rFonts w:eastAsia="Times New Roman" w:cs="Tahoma"/>
          <w:color w:val="000000" w:themeColor="text1"/>
        </w:rPr>
        <w:t xml:space="preserve">przy kontrasygnacie Skarbnika </w:t>
      </w:r>
      <w:r w:rsidR="00046710" w:rsidRPr="00453A1E">
        <w:rPr>
          <w:rFonts w:eastAsia="Times New Roman" w:cs="Tahoma"/>
          <w:color w:val="000000" w:themeColor="text1"/>
        </w:rPr>
        <w:t xml:space="preserve">- </w:t>
      </w:r>
      <w:r w:rsidRPr="00453A1E">
        <w:rPr>
          <w:rFonts w:eastAsia="Times New Roman" w:cs="Tahoma"/>
          <w:color w:val="000000" w:themeColor="text1"/>
        </w:rPr>
        <w:t>Agnieszk</w:t>
      </w:r>
      <w:r w:rsidR="00046710" w:rsidRPr="00453A1E">
        <w:rPr>
          <w:rFonts w:eastAsia="Times New Roman" w:cs="Tahoma"/>
          <w:color w:val="000000" w:themeColor="text1"/>
        </w:rPr>
        <w:t>i</w:t>
      </w:r>
      <w:r w:rsidRPr="00453A1E">
        <w:rPr>
          <w:rFonts w:eastAsia="Times New Roman" w:cs="Tahoma"/>
          <w:color w:val="000000" w:themeColor="text1"/>
        </w:rPr>
        <w:t xml:space="preserve">  Szymur</w:t>
      </w:r>
      <w:r w:rsidR="00046710" w:rsidRPr="00453A1E">
        <w:rPr>
          <w:rFonts w:eastAsia="Times New Roman" w:cs="Tahoma"/>
          <w:color w:val="000000" w:themeColor="text1"/>
        </w:rPr>
        <w:t>y</w:t>
      </w:r>
    </w:p>
    <w:p w14:paraId="2542143E" w14:textId="069B0E7A" w:rsidR="00046710" w:rsidRPr="00453A1E" w:rsidRDefault="00436B83" w:rsidP="00C013AE">
      <w:pPr>
        <w:spacing w:after="0"/>
        <w:jc w:val="both"/>
        <w:rPr>
          <w:rFonts w:cs="Tahoma"/>
          <w:b/>
        </w:rPr>
      </w:pPr>
      <w:r w:rsidRPr="00453A1E">
        <w:rPr>
          <w:rFonts w:eastAsia="Times New Roman" w:cs="Tahoma"/>
          <w:color w:val="000000" w:themeColor="text1"/>
        </w:rPr>
        <w:t xml:space="preserve">a </w:t>
      </w:r>
      <w:r w:rsidR="00453A1E">
        <w:rPr>
          <w:rFonts w:eastAsia="Times New Roman" w:cs="Tahoma"/>
          <w:color w:val="000000" w:themeColor="text1"/>
        </w:rPr>
        <w:t>firmą…………………………………………………………………………</w:t>
      </w:r>
    </w:p>
    <w:p w14:paraId="38694042" w14:textId="0E6302C5" w:rsidR="00046710" w:rsidRPr="00453A1E" w:rsidRDefault="00436B83" w:rsidP="00C013AE">
      <w:pPr>
        <w:spacing w:after="0"/>
        <w:jc w:val="both"/>
        <w:rPr>
          <w:rFonts w:eastAsia="Times New Roman" w:cs="Tahoma"/>
        </w:rPr>
      </w:pPr>
      <w:r w:rsidRPr="00453A1E">
        <w:rPr>
          <w:rFonts w:eastAsia="Times New Roman" w:cs="Tahoma"/>
        </w:rPr>
        <w:t>zwan</w:t>
      </w:r>
      <w:r w:rsidR="00046710" w:rsidRPr="00453A1E">
        <w:rPr>
          <w:rFonts w:eastAsia="Times New Roman" w:cs="Tahoma"/>
        </w:rPr>
        <w:t xml:space="preserve">ą </w:t>
      </w:r>
      <w:r w:rsidRPr="00453A1E">
        <w:rPr>
          <w:rFonts w:eastAsia="Times New Roman" w:cs="Tahoma"/>
        </w:rPr>
        <w:t xml:space="preserve">dalej </w:t>
      </w:r>
      <w:r w:rsidR="00046710" w:rsidRPr="00453A1E">
        <w:rPr>
          <w:rFonts w:eastAsia="Times New Roman" w:cs="Tahoma"/>
        </w:rPr>
        <w:t xml:space="preserve">w treści umowy </w:t>
      </w:r>
      <w:r w:rsidRPr="00453A1E">
        <w:rPr>
          <w:rFonts w:eastAsia="Times New Roman" w:cs="Tahoma"/>
        </w:rPr>
        <w:t>„Wykonawcą”, reprezentowa</w:t>
      </w:r>
      <w:r w:rsidR="00E42824" w:rsidRPr="00453A1E">
        <w:rPr>
          <w:rFonts w:eastAsia="Times New Roman" w:cs="Tahoma"/>
        </w:rPr>
        <w:t>na</w:t>
      </w:r>
      <w:r w:rsidRPr="00453A1E">
        <w:rPr>
          <w:rFonts w:eastAsia="Times New Roman" w:cs="Tahoma"/>
        </w:rPr>
        <w:t xml:space="preserve"> przez</w:t>
      </w:r>
      <w:r w:rsidR="00046710" w:rsidRPr="00453A1E">
        <w:rPr>
          <w:rFonts w:eastAsia="Times New Roman" w:cs="Tahoma"/>
        </w:rPr>
        <w:t>:</w:t>
      </w:r>
    </w:p>
    <w:p w14:paraId="75F01794" w14:textId="77777777" w:rsidR="00453A1E" w:rsidRDefault="00453A1E" w:rsidP="00C013AE">
      <w:pPr>
        <w:spacing w:after="0"/>
        <w:jc w:val="both"/>
        <w:rPr>
          <w:rFonts w:eastAsia="Times New Roman" w:cs="Tahoma"/>
        </w:rPr>
      </w:pPr>
      <w:r>
        <w:rPr>
          <w:rFonts w:eastAsia="Times New Roman" w:cs="Tahoma"/>
        </w:rPr>
        <w:t>………………………….</w:t>
      </w:r>
    </w:p>
    <w:p w14:paraId="152155D4" w14:textId="77777777" w:rsidR="00046710" w:rsidRPr="00453A1E" w:rsidRDefault="00046710" w:rsidP="00453A1E">
      <w:pPr>
        <w:spacing w:after="0"/>
        <w:rPr>
          <w:rFonts w:eastAsia="Times New Roman" w:cs="Tahoma"/>
        </w:rPr>
      </w:pPr>
    </w:p>
    <w:p w14:paraId="77E2F846" w14:textId="53268BF3" w:rsidR="00436B83" w:rsidRPr="00453A1E" w:rsidRDefault="00436B83" w:rsidP="00453A1E">
      <w:pPr>
        <w:spacing w:after="0"/>
        <w:rPr>
          <w:rFonts w:eastAsia="Times New Roman" w:cs="Tahoma"/>
        </w:rPr>
      </w:pPr>
    </w:p>
    <w:p w14:paraId="595B921C" w14:textId="77777777" w:rsidR="00436B83" w:rsidRPr="00453A1E" w:rsidRDefault="00436B83" w:rsidP="00453A1E">
      <w:pPr>
        <w:spacing w:after="0"/>
        <w:jc w:val="center"/>
        <w:rPr>
          <w:rFonts w:eastAsia="Times New Roman" w:cs="Tahoma"/>
        </w:rPr>
      </w:pPr>
      <w:r w:rsidRPr="00453A1E">
        <w:rPr>
          <w:rFonts w:eastAsia="Times New Roman" w:cs="Tahoma"/>
        </w:rPr>
        <w:t>§ 1</w:t>
      </w:r>
    </w:p>
    <w:p w14:paraId="0D9A8620" w14:textId="187F5891" w:rsidR="00E16F8D" w:rsidRPr="00453A1E" w:rsidRDefault="00436B83" w:rsidP="00453A1E">
      <w:pPr>
        <w:spacing w:before="120"/>
        <w:jc w:val="both"/>
        <w:rPr>
          <w:b/>
        </w:rPr>
      </w:pPr>
      <w:r w:rsidRPr="00453A1E">
        <w:rPr>
          <w:rFonts w:eastAsia="Times New Roman" w:cs="Tahoma"/>
        </w:rPr>
        <w:t>Zamawiający zleca, a Wykonawca zobowiązu</w:t>
      </w:r>
      <w:r w:rsidRPr="00453A1E">
        <w:rPr>
          <w:rFonts w:eastAsia="Times New Roman" w:cs="Tahoma"/>
          <w:b/>
        </w:rPr>
        <w:t>je się wykonać</w:t>
      </w:r>
      <w:r w:rsidR="00453A1E" w:rsidRPr="00453A1E">
        <w:rPr>
          <w:rFonts w:eastAsia="Times New Roman" w:cs="Tahoma"/>
          <w:b/>
        </w:rPr>
        <w:t xml:space="preserve"> usługę </w:t>
      </w:r>
      <w:r w:rsidR="00453A1E">
        <w:rPr>
          <w:b/>
        </w:rPr>
        <w:t xml:space="preserve">koszenia </w:t>
      </w:r>
      <w:r w:rsidR="00453A1E" w:rsidRPr="00453A1E">
        <w:rPr>
          <w:b/>
        </w:rPr>
        <w:t>poboczy, rowów, skarp i przeciwskarp wzdłuż dróg gminnych na terenie Gminy Stare Kurowo</w:t>
      </w:r>
      <w:r w:rsidR="00453A1E">
        <w:rPr>
          <w:b/>
        </w:rPr>
        <w:t xml:space="preserve">. </w:t>
      </w:r>
      <w:r w:rsidR="00453A1E">
        <w:rPr>
          <w:rFonts w:eastAsia="Calibri" w:cs="Tahoma"/>
          <w:lang w:eastAsia="en-US"/>
        </w:rPr>
        <w:t>Szczegółowy zakres usługi opis</w:t>
      </w:r>
      <w:r w:rsidR="00B019B4">
        <w:rPr>
          <w:rFonts w:eastAsia="Calibri" w:cs="Tahoma"/>
          <w:lang w:eastAsia="en-US"/>
        </w:rPr>
        <w:t>uje zapytania ofertowe z dnia ……………………….</w:t>
      </w:r>
      <w:r w:rsidR="00453A1E">
        <w:rPr>
          <w:rFonts w:eastAsia="Calibri" w:cs="Tahoma"/>
          <w:lang w:eastAsia="en-US"/>
        </w:rPr>
        <w:t xml:space="preserve">r. </w:t>
      </w:r>
    </w:p>
    <w:p w14:paraId="2B263236" w14:textId="77777777" w:rsidR="00436B83" w:rsidRPr="00453A1E" w:rsidRDefault="00436B83" w:rsidP="00453A1E">
      <w:pPr>
        <w:autoSpaceDE w:val="0"/>
        <w:autoSpaceDN w:val="0"/>
        <w:adjustRightInd w:val="0"/>
        <w:spacing w:after="0"/>
        <w:jc w:val="center"/>
        <w:rPr>
          <w:rFonts w:eastAsia="Calibri" w:cs="Tahoma"/>
          <w:b/>
          <w:bCs/>
          <w:lang w:eastAsia="en-US"/>
        </w:rPr>
      </w:pPr>
      <w:r w:rsidRPr="00453A1E">
        <w:rPr>
          <w:rFonts w:eastAsia="Times New Roman" w:cs="Tahoma"/>
        </w:rPr>
        <w:t>§ 2</w:t>
      </w:r>
    </w:p>
    <w:p w14:paraId="7360FE3B" w14:textId="77777777" w:rsidR="00436B83" w:rsidRPr="00453A1E" w:rsidRDefault="00436B83" w:rsidP="00453A1E">
      <w:pPr>
        <w:spacing w:after="0"/>
        <w:rPr>
          <w:rFonts w:eastAsia="Times New Roman" w:cs="Tahoma"/>
        </w:rPr>
      </w:pPr>
      <w:r w:rsidRPr="00453A1E">
        <w:rPr>
          <w:rFonts w:eastAsia="Times New Roman" w:cs="Tahoma"/>
        </w:rPr>
        <w:t>Strony ustalają następujące terminy realizacji przedmiotu umowy:</w:t>
      </w:r>
    </w:p>
    <w:p w14:paraId="6B061B9C" w14:textId="13711813" w:rsidR="00436B83" w:rsidRPr="00453A1E" w:rsidRDefault="00436B83" w:rsidP="00453A1E">
      <w:pPr>
        <w:spacing w:after="0"/>
        <w:rPr>
          <w:rFonts w:eastAsia="Times New Roman" w:cs="Tahoma"/>
        </w:rPr>
      </w:pPr>
      <w:r w:rsidRPr="00453A1E">
        <w:rPr>
          <w:rFonts w:eastAsia="Times New Roman" w:cs="Tahoma"/>
        </w:rPr>
        <w:t xml:space="preserve">termin rozpoczęcia  –  </w:t>
      </w:r>
      <w:r w:rsidR="00453A1E">
        <w:rPr>
          <w:rFonts w:eastAsia="Times New Roman" w:cs="Tahoma"/>
        </w:rPr>
        <w:t xml:space="preserve">od dnia podpisania umowy </w:t>
      </w:r>
      <w:r w:rsidRPr="00453A1E">
        <w:rPr>
          <w:rFonts w:eastAsia="Times New Roman" w:cs="Tahoma"/>
        </w:rPr>
        <w:t>.</w:t>
      </w:r>
    </w:p>
    <w:p w14:paraId="0D54FCAB" w14:textId="6AA9C620" w:rsidR="00C013AE" w:rsidRPr="00453A1E" w:rsidRDefault="00436B83" w:rsidP="00C013AE">
      <w:pPr>
        <w:spacing w:after="0"/>
        <w:rPr>
          <w:rFonts w:eastAsia="Times New Roman" w:cs="Tahoma"/>
        </w:rPr>
      </w:pPr>
      <w:r w:rsidRPr="00453A1E">
        <w:rPr>
          <w:rFonts w:eastAsia="Times New Roman" w:cs="Tahoma"/>
        </w:rPr>
        <w:t xml:space="preserve">termin zakończenia  –  </w:t>
      </w:r>
      <w:r w:rsidR="00B019B4">
        <w:rPr>
          <w:rFonts w:eastAsia="Times New Roman" w:cs="Tahoma"/>
        </w:rPr>
        <w:t>do 30.11.2021</w:t>
      </w:r>
      <w:r w:rsidR="00453A1E">
        <w:rPr>
          <w:rFonts w:eastAsia="Times New Roman" w:cs="Tahoma"/>
        </w:rPr>
        <w:t xml:space="preserve"> </w:t>
      </w:r>
      <w:bookmarkStart w:id="0" w:name="_GoBack"/>
      <w:bookmarkEnd w:id="0"/>
      <w:r w:rsidR="00453A1E">
        <w:rPr>
          <w:rFonts w:eastAsia="Times New Roman" w:cs="Tahoma"/>
        </w:rPr>
        <w:t>r.</w:t>
      </w:r>
      <w:r w:rsidR="00C013AE">
        <w:rPr>
          <w:rFonts w:eastAsia="Times New Roman" w:cs="Tahoma"/>
        </w:rPr>
        <w:t xml:space="preserve"> lub wyczerpania kwoty , o której mowa w § 6 ust. 1</w:t>
      </w:r>
    </w:p>
    <w:p w14:paraId="645E2B60" w14:textId="7F6FDEE9" w:rsidR="00436B83" w:rsidRPr="00453A1E" w:rsidRDefault="00436B83" w:rsidP="00453A1E">
      <w:pPr>
        <w:spacing w:after="0"/>
        <w:jc w:val="both"/>
        <w:rPr>
          <w:rFonts w:eastAsia="Times New Roman" w:cs="Tahoma"/>
        </w:rPr>
      </w:pPr>
    </w:p>
    <w:p w14:paraId="0BB2FDE3" w14:textId="77777777" w:rsidR="00436B83" w:rsidRPr="00453A1E" w:rsidRDefault="00436B83" w:rsidP="00453A1E">
      <w:pPr>
        <w:spacing w:after="0"/>
        <w:jc w:val="center"/>
        <w:rPr>
          <w:rFonts w:eastAsia="Times New Roman" w:cs="Tahoma"/>
        </w:rPr>
      </w:pPr>
      <w:r w:rsidRPr="00453A1E">
        <w:rPr>
          <w:rFonts w:eastAsia="Times New Roman" w:cs="Tahoma"/>
        </w:rPr>
        <w:t>§ 3</w:t>
      </w:r>
    </w:p>
    <w:p w14:paraId="6CC2922D" w14:textId="19D486DA" w:rsidR="00436B83" w:rsidRPr="00453A1E" w:rsidRDefault="00436B83" w:rsidP="00453A1E">
      <w:pPr>
        <w:spacing w:after="0"/>
        <w:jc w:val="both"/>
        <w:rPr>
          <w:rFonts w:eastAsia="Times New Roman" w:cs="Tahoma"/>
        </w:rPr>
      </w:pPr>
      <w:r w:rsidRPr="00453A1E">
        <w:rPr>
          <w:rFonts w:eastAsia="Times New Roman" w:cs="Tahoma"/>
        </w:rPr>
        <w:t>1.Ustala się</w:t>
      </w:r>
      <w:r w:rsidR="00B16E1F" w:rsidRPr="00453A1E">
        <w:rPr>
          <w:rFonts w:eastAsia="Times New Roman" w:cs="Tahoma"/>
        </w:rPr>
        <w:t xml:space="preserve">, że miejsce wykonania </w:t>
      </w:r>
      <w:r w:rsidR="00453A1E">
        <w:rPr>
          <w:rFonts w:eastAsia="Times New Roman" w:cs="Tahoma"/>
        </w:rPr>
        <w:t xml:space="preserve">usługi </w:t>
      </w:r>
      <w:r w:rsidR="00B16E1F" w:rsidRPr="00453A1E">
        <w:rPr>
          <w:rFonts w:eastAsia="Times New Roman" w:cs="Tahoma"/>
        </w:rPr>
        <w:t xml:space="preserve">[nr drogi] oraz długość odcinka </w:t>
      </w:r>
      <w:r w:rsidRPr="00453A1E">
        <w:rPr>
          <w:rFonts w:eastAsia="Times New Roman" w:cs="Tahoma"/>
        </w:rPr>
        <w:t xml:space="preserve">wraz z terminem realizacji będzie zgłaszany przez Zamawiającego na podstawie odrębnych </w:t>
      </w:r>
      <w:r w:rsidR="00B16E1F" w:rsidRPr="00453A1E">
        <w:rPr>
          <w:rFonts w:eastAsia="Times New Roman" w:cs="Tahoma"/>
        </w:rPr>
        <w:t xml:space="preserve">pisemnych </w:t>
      </w:r>
      <w:r w:rsidRPr="00453A1E">
        <w:rPr>
          <w:rFonts w:eastAsia="Times New Roman" w:cs="Tahoma"/>
        </w:rPr>
        <w:t>zleceń</w:t>
      </w:r>
      <w:r w:rsidR="00D87CF0" w:rsidRPr="00453A1E">
        <w:rPr>
          <w:rFonts w:eastAsia="Times New Roman" w:cs="Tahoma"/>
        </w:rPr>
        <w:t>.</w:t>
      </w:r>
    </w:p>
    <w:p w14:paraId="7F6EC8B2" w14:textId="753379DC" w:rsidR="00436B83" w:rsidRPr="00453A1E" w:rsidRDefault="00436B83" w:rsidP="00453A1E">
      <w:pPr>
        <w:spacing w:after="0"/>
        <w:jc w:val="both"/>
        <w:rPr>
          <w:rFonts w:eastAsia="Times New Roman" w:cs="Tahoma"/>
        </w:rPr>
      </w:pPr>
      <w:r w:rsidRPr="00453A1E">
        <w:rPr>
          <w:rFonts w:eastAsia="Times New Roman" w:cs="Tahoma"/>
        </w:rPr>
        <w:t>2.</w:t>
      </w:r>
      <w:r w:rsidR="00453A1E">
        <w:rPr>
          <w:rFonts w:eastAsia="Times New Roman" w:cs="Tahoma"/>
        </w:rPr>
        <w:t xml:space="preserve">Usługa zostanie rozpoczęta </w:t>
      </w:r>
      <w:r w:rsidRPr="00453A1E">
        <w:rPr>
          <w:rFonts w:eastAsia="Times New Roman" w:cs="Tahoma"/>
        </w:rPr>
        <w:t xml:space="preserve">zostaną maksymalnie </w:t>
      </w:r>
      <w:r w:rsidR="00453A1E">
        <w:rPr>
          <w:rFonts w:eastAsia="Times New Roman" w:cs="Tahoma"/>
        </w:rPr>
        <w:t xml:space="preserve">5 dni </w:t>
      </w:r>
      <w:r w:rsidRPr="00453A1E">
        <w:rPr>
          <w:rFonts w:eastAsia="Times New Roman" w:cs="Tahoma"/>
        </w:rPr>
        <w:t>od pisemnego otrzymania zlecenia niezależnie od zakresu zlecenia.</w:t>
      </w:r>
    </w:p>
    <w:p w14:paraId="58165AB6" w14:textId="5ABC4B68" w:rsidR="00436B83" w:rsidRPr="00453A1E" w:rsidRDefault="00436B83" w:rsidP="00453A1E">
      <w:pPr>
        <w:spacing w:after="0"/>
        <w:jc w:val="both"/>
        <w:rPr>
          <w:rFonts w:eastAsia="Times New Roman" w:cs="Tahoma"/>
        </w:rPr>
      </w:pPr>
      <w:r w:rsidRPr="00453A1E">
        <w:rPr>
          <w:rFonts w:eastAsia="Times New Roman" w:cs="Tahoma"/>
        </w:rPr>
        <w:t xml:space="preserve">3.Wykonawca zobowiązany jest do zabezpieczenia i </w:t>
      </w:r>
      <w:r w:rsidR="00B16E1F" w:rsidRPr="00453A1E">
        <w:rPr>
          <w:rFonts w:eastAsia="Times New Roman" w:cs="Tahoma"/>
        </w:rPr>
        <w:t xml:space="preserve">prawidłowego [zgodnego z wytycznymi Zamawiającego] </w:t>
      </w:r>
      <w:r w:rsidR="00453A1E">
        <w:rPr>
          <w:rFonts w:eastAsia="Times New Roman" w:cs="Tahoma"/>
        </w:rPr>
        <w:t>oznakowania prowadzonej usługi.</w:t>
      </w:r>
    </w:p>
    <w:p w14:paraId="6CA2D04E" w14:textId="232388F0" w:rsidR="00436B83" w:rsidRDefault="00436B83" w:rsidP="00453A1E">
      <w:pPr>
        <w:spacing w:after="0"/>
        <w:jc w:val="both"/>
        <w:rPr>
          <w:rFonts w:eastAsia="Times New Roman" w:cs="Tahoma"/>
        </w:rPr>
      </w:pPr>
      <w:r w:rsidRPr="00453A1E">
        <w:rPr>
          <w:rFonts w:eastAsia="Times New Roman" w:cs="Tahoma"/>
        </w:rPr>
        <w:t xml:space="preserve">4.Wykonawca ponosi pełną odpowiedzialność względem Zamawiającego i osób trzecich za szkody powstałe na skutek niewykonania </w:t>
      </w:r>
      <w:r w:rsidR="00C013AE">
        <w:rPr>
          <w:rFonts w:eastAsia="Times New Roman" w:cs="Tahoma"/>
        </w:rPr>
        <w:t>lub nieprawidłowego wykonani usługi.</w:t>
      </w:r>
    </w:p>
    <w:p w14:paraId="4141A726" w14:textId="77777777" w:rsidR="00C013AE" w:rsidRPr="00453A1E" w:rsidRDefault="00C013AE" w:rsidP="00453A1E">
      <w:pPr>
        <w:spacing w:after="0"/>
        <w:jc w:val="both"/>
        <w:rPr>
          <w:rFonts w:eastAsia="Times New Roman" w:cs="Tahoma"/>
        </w:rPr>
      </w:pPr>
    </w:p>
    <w:p w14:paraId="3D1E3885" w14:textId="77777777" w:rsidR="00436B83" w:rsidRPr="00453A1E" w:rsidRDefault="00436B83" w:rsidP="00453A1E">
      <w:pPr>
        <w:spacing w:after="0"/>
        <w:jc w:val="center"/>
        <w:rPr>
          <w:rFonts w:eastAsia="Times New Roman" w:cs="Tahoma"/>
        </w:rPr>
      </w:pPr>
      <w:r w:rsidRPr="00453A1E">
        <w:rPr>
          <w:rFonts w:eastAsia="Times New Roman" w:cs="Tahoma"/>
        </w:rPr>
        <w:t>§ 4</w:t>
      </w:r>
    </w:p>
    <w:p w14:paraId="4B6B2DA4" w14:textId="0ADBE835" w:rsidR="00436B83" w:rsidRDefault="00436B83" w:rsidP="00453A1E">
      <w:pPr>
        <w:spacing w:after="0"/>
        <w:jc w:val="both"/>
        <w:rPr>
          <w:rFonts w:eastAsia="Times New Roman" w:cs="Tahoma"/>
        </w:rPr>
      </w:pPr>
      <w:r w:rsidRPr="00453A1E">
        <w:rPr>
          <w:rFonts w:eastAsia="Times New Roman" w:cs="Tahoma"/>
        </w:rPr>
        <w:t xml:space="preserve">1.Wykonawca zobowiązuje się do wykonania </w:t>
      </w:r>
      <w:r w:rsidR="00C013AE">
        <w:rPr>
          <w:rFonts w:eastAsia="Times New Roman" w:cs="Tahoma"/>
        </w:rPr>
        <w:t>usługi</w:t>
      </w:r>
      <w:r w:rsidRPr="00453A1E">
        <w:rPr>
          <w:rFonts w:eastAsia="Times New Roman" w:cs="Tahoma"/>
        </w:rPr>
        <w:t xml:space="preserve"> w sposób fachowy, kompletny, zgodny z wymaganiami Zamawiającego, formularzem </w:t>
      </w:r>
      <w:r w:rsidR="00C013AE">
        <w:rPr>
          <w:rFonts w:eastAsia="Times New Roman" w:cs="Tahoma"/>
        </w:rPr>
        <w:t>ofertowym</w:t>
      </w:r>
      <w:r w:rsidRPr="00453A1E">
        <w:rPr>
          <w:rFonts w:eastAsia="Times New Roman" w:cs="Tahoma"/>
        </w:rPr>
        <w:t>, obowiązującymi warunkami technicznymi oraz obowiązującymi przepisami prawa.</w:t>
      </w:r>
    </w:p>
    <w:p w14:paraId="7CDD7B56" w14:textId="77777777" w:rsidR="00143339" w:rsidRPr="00453A1E" w:rsidRDefault="00143339" w:rsidP="00453A1E">
      <w:pPr>
        <w:spacing w:after="0"/>
        <w:jc w:val="both"/>
        <w:rPr>
          <w:rFonts w:eastAsia="Times New Roman" w:cs="Tahoma"/>
        </w:rPr>
      </w:pPr>
    </w:p>
    <w:p w14:paraId="69C2D8EC" w14:textId="77777777" w:rsidR="00436B83" w:rsidRPr="00453A1E" w:rsidRDefault="00436B83" w:rsidP="00453A1E">
      <w:pPr>
        <w:spacing w:after="0"/>
        <w:jc w:val="center"/>
        <w:rPr>
          <w:rFonts w:eastAsia="Times New Roman" w:cs="Tahoma"/>
        </w:rPr>
      </w:pPr>
      <w:r w:rsidRPr="00453A1E">
        <w:rPr>
          <w:rFonts w:eastAsia="Times New Roman" w:cs="Tahoma"/>
        </w:rPr>
        <w:t>§ 5</w:t>
      </w:r>
    </w:p>
    <w:p w14:paraId="7308C899" w14:textId="3167E2C4" w:rsidR="00436B83" w:rsidRPr="00453A1E" w:rsidRDefault="00436B83" w:rsidP="00453A1E">
      <w:pPr>
        <w:spacing w:after="0"/>
        <w:jc w:val="both"/>
        <w:rPr>
          <w:rFonts w:eastAsia="Times New Roman" w:cs="Tahoma"/>
        </w:rPr>
      </w:pPr>
      <w:r w:rsidRPr="00453A1E">
        <w:rPr>
          <w:rFonts w:eastAsia="Times New Roman" w:cs="Tahoma"/>
        </w:rPr>
        <w:t xml:space="preserve">1.Ustala się termin zapłaty za wykonane prace przelewem na konto Wykonawcy w ciągu 30 dni od daty złożenia faktury. Podstawą do wystawienia faktury jest </w:t>
      </w:r>
      <w:r w:rsidR="00D87CF0" w:rsidRPr="00453A1E">
        <w:rPr>
          <w:rFonts w:eastAsia="Times New Roman" w:cs="Tahoma"/>
        </w:rPr>
        <w:t xml:space="preserve">bezusterkowy </w:t>
      </w:r>
      <w:r w:rsidRPr="00453A1E">
        <w:rPr>
          <w:rFonts w:eastAsia="Times New Roman" w:cs="Tahoma"/>
        </w:rPr>
        <w:t>protokół odbioru</w:t>
      </w:r>
      <w:r w:rsidR="00E16F8D" w:rsidRPr="00453A1E">
        <w:rPr>
          <w:rFonts w:eastAsia="Times New Roman" w:cs="Tahoma"/>
        </w:rPr>
        <w:t xml:space="preserve"> robót</w:t>
      </w:r>
      <w:r w:rsidRPr="00453A1E">
        <w:rPr>
          <w:rFonts w:eastAsia="Times New Roman" w:cs="Tahoma"/>
        </w:rPr>
        <w:t xml:space="preserve"> podpisany przez Zamawiającego</w:t>
      </w:r>
      <w:r w:rsidR="00D87CF0" w:rsidRPr="00453A1E">
        <w:rPr>
          <w:rFonts w:eastAsia="Times New Roman" w:cs="Tahoma"/>
        </w:rPr>
        <w:t xml:space="preserve"> tj. osoby wymienione</w:t>
      </w:r>
      <w:r w:rsidR="00E16F8D" w:rsidRPr="00453A1E">
        <w:rPr>
          <w:rFonts w:eastAsia="Times New Roman" w:cs="Tahoma"/>
        </w:rPr>
        <w:t xml:space="preserve"> w § 7</w:t>
      </w:r>
      <w:r w:rsidR="00D87CF0" w:rsidRPr="00453A1E">
        <w:rPr>
          <w:rFonts w:eastAsia="Times New Roman" w:cs="Tahoma"/>
        </w:rPr>
        <w:t xml:space="preserve"> umowy.</w:t>
      </w:r>
    </w:p>
    <w:p w14:paraId="015DB278" w14:textId="77777777" w:rsidR="00C013AE" w:rsidRDefault="008E5805" w:rsidP="00453A1E">
      <w:pPr>
        <w:spacing w:after="0"/>
        <w:jc w:val="both"/>
        <w:rPr>
          <w:rFonts w:cs="Tahoma"/>
          <w:color w:val="000000" w:themeColor="text1"/>
        </w:rPr>
      </w:pPr>
      <w:r w:rsidRPr="00453A1E">
        <w:rPr>
          <w:rFonts w:eastAsia="Times New Roman" w:cs="Tahoma"/>
        </w:rPr>
        <w:t xml:space="preserve">2. </w:t>
      </w:r>
      <w:r w:rsidR="00436B83" w:rsidRPr="00453A1E">
        <w:rPr>
          <w:rFonts w:cs="Tahoma"/>
          <w:color w:val="000000" w:themeColor="text1"/>
        </w:rPr>
        <w:t xml:space="preserve">Wynagrodzenie Wykonawcy zostanie przekazane na rachunek bankowy wskazany w fakturze VAT znajdujący się w wykazie podatników VAT udostępnionym w Biuletynie Informacji Publicznej na stronie podmiotowej urzędu obsługującego ministra właściwego do spraw finansów publicznych. Zamawiający oświadcza, że będzie realizować </w:t>
      </w:r>
      <w:r w:rsidR="00436B83" w:rsidRPr="00453A1E">
        <w:rPr>
          <w:rFonts w:cs="Tahoma"/>
          <w:color w:val="000000" w:themeColor="text1"/>
        </w:rPr>
        <w:lastRenderedPageBreak/>
        <w:t xml:space="preserve">płatności za faktury z zastosowaniem mechanizmu podzielonej płatności  tzw. </w:t>
      </w:r>
      <w:proofErr w:type="spellStart"/>
      <w:r w:rsidR="00436B83" w:rsidRPr="00453A1E">
        <w:rPr>
          <w:rFonts w:cs="Tahoma"/>
          <w:color w:val="000000" w:themeColor="text1"/>
        </w:rPr>
        <w:t>split</w:t>
      </w:r>
      <w:proofErr w:type="spellEnd"/>
      <w:r w:rsidR="00436B83" w:rsidRPr="00453A1E">
        <w:rPr>
          <w:rFonts w:cs="Tahoma"/>
          <w:color w:val="000000" w:themeColor="text1"/>
        </w:rPr>
        <w:t xml:space="preserve"> </w:t>
      </w:r>
      <w:proofErr w:type="spellStart"/>
      <w:r w:rsidR="00436B83" w:rsidRPr="00453A1E">
        <w:rPr>
          <w:rFonts w:cs="Tahoma"/>
          <w:color w:val="000000" w:themeColor="text1"/>
        </w:rPr>
        <w:t>payment</w:t>
      </w:r>
      <w:proofErr w:type="spellEnd"/>
      <w:r w:rsidR="00436B83" w:rsidRPr="00453A1E">
        <w:rPr>
          <w:rFonts w:cs="Tahoma"/>
          <w:color w:val="000000" w:themeColor="text1"/>
        </w:rPr>
        <w:t xml:space="preserve">. Zapłatę w tym systemie uznaje się za dokonanie płatności w terminie ustalonym w umowie. Podzieloną płatność tzw. </w:t>
      </w:r>
      <w:proofErr w:type="spellStart"/>
      <w:r w:rsidR="00436B83" w:rsidRPr="00453A1E">
        <w:rPr>
          <w:rFonts w:cs="Tahoma"/>
          <w:color w:val="000000" w:themeColor="text1"/>
        </w:rPr>
        <w:t>split</w:t>
      </w:r>
      <w:proofErr w:type="spellEnd"/>
      <w:r w:rsidR="00436B83" w:rsidRPr="00453A1E">
        <w:rPr>
          <w:rFonts w:cs="Tahoma"/>
          <w:color w:val="000000" w:themeColor="text1"/>
        </w:rPr>
        <w:t xml:space="preserve"> </w:t>
      </w:r>
      <w:proofErr w:type="spellStart"/>
      <w:r w:rsidR="00436B83" w:rsidRPr="00453A1E">
        <w:rPr>
          <w:rFonts w:cs="Tahoma"/>
          <w:color w:val="000000" w:themeColor="text1"/>
        </w:rPr>
        <w:t>payment</w:t>
      </w:r>
      <w:proofErr w:type="spellEnd"/>
      <w:r w:rsidR="00436B83" w:rsidRPr="00453A1E">
        <w:rPr>
          <w:rFonts w:cs="Tahoma"/>
          <w:color w:val="000000" w:themeColor="text1"/>
        </w:rPr>
        <w:t xml:space="preserve"> stosuje się wyłącznie do płatności bezgotówkowych, realizowanych za pośrednictwem polecenia przelewu lub polecenia zapłaty dla czynnych podatników VAT. Mechanizm podzielonej płatności nie będzie wykorzystywany do zapłaty za czynności lub zdarzenia pozostające poza zakresem  VAT ( np. zapłata odszkodowania ), a także za świadczenia zwolnione z VAT, opodatkowane stawką 0% lub objęte odwrotnym obciążeniem. Wykonawca oświadcza, że wyraża zgodę na dokonywanie przez Zamawiającego płatności w systemie podzielonej płatności tzw. </w:t>
      </w:r>
      <w:proofErr w:type="spellStart"/>
      <w:r w:rsidR="00436B83" w:rsidRPr="00453A1E">
        <w:rPr>
          <w:rFonts w:cs="Tahoma"/>
          <w:color w:val="000000" w:themeColor="text1"/>
        </w:rPr>
        <w:t>split</w:t>
      </w:r>
      <w:proofErr w:type="spellEnd"/>
      <w:r w:rsidR="00436B83" w:rsidRPr="00453A1E">
        <w:rPr>
          <w:rFonts w:cs="Tahoma"/>
          <w:color w:val="000000" w:themeColor="text1"/>
        </w:rPr>
        <w:t xml:space="preserve"> </w:t>
      </w:r>
      <w:proofErr w:type="spellStart"/>
      <w:r w:rsidR="00436B83" w:rsidRPr="00453A1E">
        <w:rPr>
          <w:rFonts w:cs="Tahoma"/>
          <w:color w:val="000000" w:themeColor="text1"/>
        </w:rPr>
        <w:t>payment</w:t>
      </w:r>
      <w:proofErr w:type="spellEnd"/>
      <w:r w:rsidR="00436B83" w:rsidRPr="00453A1E">
        <w:rPr>
          <w:rFonts w:cs="Tahoma"/>
          <w:color w:val="000000" w:themeColor="text1"/>
        </w:rPr>
        <w:t xml:space="preserve">.                 </w:t>
      </w:r>
    </w:p>
    <w:p w14:paraId="330480E1" w14:textId="02944FDB" w:rsidR="00436B83" w:rsidRPr="00453A1E" w:rsidRDefault="00436B83" w:rsidP="00453A1E">
      <w:pPr>
        <w:spacing w:after="0"/>
        <w:jc w:val="both"/>
        <w:rPr>
          <w:rFonts w:cs="Tahoma"/>
          <w:color w:val="000000" w:themeColor="text1"/>
        </w:rPr>
      </w:pPr>
      <w:r w:rsidRPr="00453A1E">
        <w:rPr>
          <w:rFonts w:cs="Tahoma"/>
          <w:color w:val="000000" w:themeColor="text1"/>
        </w:rPr>
        <w:t xml:space="preserve">                                                                                                                                                                                                                                                                                                                                                                                                                                                                                                                                                                                                                                                                                                                                                                                                                                                                                                                                                                                                                                                                                                                                                                                                                                                                                                                                                                                                                                                                                                                                                                                                                                                                                                                                                                                                                                                                                                                                                                                                                                                                                                                                                                                                                                                                                                                                                                                                                                                                                                                                                                                                                                                                                                                                                                                                                                                                                                                                                                                                                                                                                                                                                                                                                                                                                                                                                                                                                                                                                                                                                                                                                                                                                                                                                                                                                                                                                                                                                                                                                                                                                                                                                                                                                                                                                                                                                                                                                                                                                                                                                                                                                                                                                                                                                                                                                                                                                                                                                                                                                                                                                                                                                                                                                                                                                                                                                                                                                                                                                                                                                                                                                                                                                          </w:t>
      </w:r>
    </w:p>
    <w:p w14:paraId="4ED115C6" w14:textId="77777777" w:rsidR="00436B83" w:rsidRPr="00453A1E" w:rsidRDefault="00436B83" w:rsidP="00453A1E">
      <w:pPr>
        <w:pStyle w:val="Bezodstpw"/>
        <w:spacing w:line="276" w:lineRule="auto"/>
        <w:jc w:val="center"/>
        <w:rPr>
          <w:rFonts w:cs="Tahoma"/>
        </w:rPr>
      </w:pPr>
      <w:r w:rsidRPr="00453A1E">
        <w:rPr>
          <w:rFonts w:cs="Tahoma"/>
        </w:rPr>
        <w:t>§ 6</w:t>
      </w:r>
    </w:p>
    <w:p w14:paraId="6138933D" w14:textId="048A6D7A" w:rsidR="00E42824" w:rsidRPr="00453A1E" w:rsidRDefault="00436B83" w:rsidP="00453A1E">
      <w:pPr>
        <w:spacing w:after="0"/>
        <w:jc w:val="both"/>
        <w:rPr>
          <w:rFonts w:eastAsia="Times New Roman" w:cs="Tahoma"/>
        </w:rPr>
      </w:pPr>
      <w:r w:rsidRPr="00453A1E">
        <w:rPr>
          <w:rFonts w:eastAsia="Times New Roman" w:cs="Tahoma"/>
        </w:rPr>
        <w:t xml:space="preserve">1.Zlecający zabezpieczył na realizację przedmiotu umowy, tj. </w:t>
      </w:r>
      <w:r w:rsidR="00C013AE" w:rsidRPr="0066366E">
        <w:rPr>
          <w:rFonts w:ascii="Calibri" w:hAnsi="Calibri"/>
          <w:b/>
        </w:rPr>
        <w:t>„Koszenie pobocz</w:t>
      </w:r>
      <w:r w:rsidR="00C013AE">
        <w:rPr>
          <w:rFonts w:ascii="Calibri" w:hAnsi="Calibri"/>
          <w:b/>
        </w:rPr>
        <w:t xml:space="preserve">y, rowów, </w:t>
      </w:r>
      <w:r w:rsidR="00C013AE" w:rsidRPr="0072609C">
        <w:rPr>
          <w:rFonts w:ascii="Calibri" w:hAnsi="Calibri"/>
          <w:b/>
        </w:rPr>
        <w:t>skarp i przeciwskarp</w:t>
      </w:r>
      <w:r w:rsidR="00C013AE" w:rsidRPr="0066366E">
        <w:rPr>
          <w:rFonts w:ascii="Calibri" w:hAnsi="Calibri"/>
          <w:b/>
        </w:rPr>
        <w:t xml:space="preserve"> wzdłuż dróg gminnych na terenie Gminy Stare Kurowo</w:t>
      </w:r>
      <w:r w:rsidR="00C013AE">
        <w:rPr>
          <w:rFonts w:ascii="Calibri" w:hAnsi="Calibri"/>
          <w:b/>
        </w:rPr>
        <w:t>”</w:t>
      </w:r>
      <w:r w:rsidRPr="00453A1E">
        <w:rPr>
          <w:rFonts w:eastAsia="Times New Roman" w:cs="Tahoma"/>
        </w:rPr>
        <w:t xml:space="preserve"> kwotę brutto do</w:t>
      </w:r>
      <w:r w:rsidR="00C013AE">
        <w:rPr>
          <w:rFonts w:eastAsia="Times New Roman" w:cs="Tahoma"/>
        </w:rPr>
        <w:t xml:space="preserve"> …………….</w:t>
      </w:r>
      <w:r w:rsidR="00E42824" w:rsidRPr="00453A1E">
        <w:rPr>
          <w:rFonts w:eastAsia="Times New Roman" w:cs="Tahoma"/>
          <w:b/>
        </w:rPr>
        <w:t xml:space="preserve"> </w:t>
      </w:r>
      <w:r w:rsidRPr="00453A1E">
        <w:rPr>
          <w:rFonts w:eastAsia="Times New Roman" w:cs="Tahoma"/>
        </w:rPr>
        <w:t>złotych</w:t>
      </w:r>
      <w:r w:rsidRPr="00453A1E">
        <w:rPr>
          <w:rFonts w:eastAsia="Times New Roman" w:cs="Tahoma"/>
          <w:b/>
        </w:rPr>
        <w:t xml:space="preserve"> </w:t>
      </w:r>
      <w:r w:rsidRPr="00453A1E">
        <w:rPr>
          <w:rFonts w:eastAsia="Times New Roman" w:cs="Tahoma"/>
        </w:rPr>
        <w:t xml:space="preserve">(słownie: </w:t>
      </w:r>
      <w:r w:rsidR="00C013AE">
        <w:rPr>
          <w:rFonts w:eastAsia="Times New Roman" w:cs="Tahoma"/>
        </w:rPr>
        <w:t>…………………………..</w:t>
      </w:r>
      <w:r w:rsidRPr="00453A1E">
        <w:rPr>
          <w:rFonts w:eastAsia="Times New Roman" w:cs="Tahoma"/>
        </w:rPr>
        <w:t>00/100)</w:t>
      </w:r>
      <w:r w:rsidR="00E42824" w:rsidRPr="00453A1E">
        <w:rPr>
          <w:rFonts w:eastAsia="Times New Roman" w:cs="Tahoma"/>
        </w:rPr>
        <w:t>.</w:t>
      </w:r>
    </w:p>
    <w:p w14:paraId="35914521" w14:textId="41112059" w:rsidR="00C013AE" w:rsidRDefault="00436B83" w:rsidP="00453A1E">
      <w:pPr>
        <w:pStyle w:val="Bezodstpw"/>
        <w:spacing w:line="276" w:lineRule="auto"/>
        <w:jc w:val="both"/>
        <w:rPr>
          <w:rFonts w:eastAsia="Times New Roman" w:cs="Tahoma"/>
        </w:rPr>
      </w:pPr>
      <w:r w:rsidRPr="00453A1E">
        <w:rPr>
          <w:rFonts w:eastAsia="Times New Roman" w:cs="Tahoma"/>
        </w:rPr>
        <w:t xml:space="preserve">2.Za wykonanie przedmiotu umowy Zamawiający zapłaci Wykonawcy wynagrodzenie według </w:t>
      </w:r>
      <w:r w:rsidR="00D87CF0" w:rsidRPr="00453A1E">
        <w:rPr>
          <w:rFonts w:eastAsia="Times New Roman" w:cs="Tahoma"/>
        </w:rPr>
        <w:t xml:space="preserve">zryczałtowanej </w:t>
      </w:r>
      <w:r w:rsidRPr="00453A1E">
        <w:rPr>
          <w:rFonts w:eastAsia="Times New Roman" w:cs="Tahoma"/>
        </w:rPr>
        <w:t>ceny</w:t>
      </w:r>
      <w:r w:rsidR="00E42824" w:rsidRPr="00453A1E">
        <w:rPr>
          <w:rFonts w:eastAsia="Times New Roman" w:cs="Tahoma"/>
        </w:rPr>
        <w:t xml:space="preserve"> </w:t>
      </w:r>
      <w:r w:rsidRPr="00453A1E">
        <w:rPr>
          <w:rFonts w:eastAsia="Times New Roman" w:cs="Tahoma"/>
        </w:rPr>
        <w:t>jednostkowej ujętej w formularzu ofertowym</w:t>
      </w:r>
      <w:r w:rsidR="00C013AE">
        <w:rPr>
          <w:rFonts w:eastAsia="Times New Roman" w:cs="Tahoma"/>
        </w:rPr>
        <w:t xml:space="preserve"> według wzoru:</w:t>
      </w:r>
    </w:p>
    <w:p w14:paraId="038DAD35" w14:textId="4E147B4A" w:rsidR="00DB6AE8" w:rsidRPr="00C013AE" w:rsidRDefault="00C013AE" w:rsidP="00C013AE">
      <w:pPr>
        <w:spacing w:before="120"/>
        <w:jc w:val="both"/>
        <w:rPr>
          <w:rFonts w:ascii="Calibri" w:hAnsi="Calibri" w:cs="Tahoma"/>
          <w:b/>
        </w:rPr>
      </w:pPr>
      <w:r w:rsidRPr="0066366E">
        <w:rPr>
          <w:rFonts w:ascii="Calibri" w:hAnsi="Calibri" w:cs="Tahoma"/>
          <w:b/>
        </w:rPr>
        <w:t>zryczałtowana</w:t>
      </w:r>
      <w:r w:rsidRPr="0066366E">
        <w:rPr>
          <w:rFonts w:ascii="Calibri" w:eastAsia="Times New Roman" w:hAnsi="Calibri" w:cs="Tahoma"/>
          <w:b/>
        </w:rPr>
        <w:t xml:space="preserve"> ceny </w:t>
      </w:r>
      <w:r w:rsidR="00B019B4">
        <w:rPr>
          <w:rFonts w:ascii="Calibri" w:hAnsi="Calibri" w:cs="Tahoma"/>
          <w:b/>
        </w:rPr>
        <w:t xml:space="preserve">jednostkowa za 1 m </w:t>
      </w:r>
      <w:r w:rsidRPr="0066366E">
        <w:rPr>
          <w:rFonts w:ascii="Calibri" w:hAnsi="Calibri" w:cs="Tahoma"/>
          <w:b/>
        </w:rPr>
        <w:t xml:space="preserve"> pojedynczego pokosu pobocza, rowu, skarpy, przeciwskarpy x</w:t>
      </w:r>
      <w:r w:rsidRPr="0066366E">
        <w:rPr>
          <w:rFonts w:ascii="Calibri" w:eastAsia="Times New Roman" w:hAnsi="Calibri" w:cs="Tahoma"/>
          <w:b/>
        </w:rPr>
        <w:t xml:space="preserve"> </w:t>
      </w:r>
      <w:r w:rsidRPr="0066366E">
        <w:rPr>
          <w:rFonts w:ascii="Calibri" w:hAnsi="Calibri" w:cs="Tahoma"/>
          <w:b/>
        </w:rPr>
        <w:t xml:space="preserve">ilość </w:t>
      </w:r>
      <w:r w:rsidRPr="0066366E">
        <w:rPr>
          <w:rFonts w:ascii="Calibri" w:eastAsia="Times New Roman" w:hAnsi="Calibri" w:cs="Tahoma"/>
          <w:b/>
        </w:rPr>
        <w:t xml:space="preserve">rzeczywiście wykonanych i odebranych </w:t>
      </w:r>
      <w:r w:rsidRPr="0066366E">
        <w:rPr>
          <w:rFonts w:ascii="Calibri" w:hAnsi="Calibri" w:cs="Tahoma"/>
          <w:b/>
        </w:rPr>
        <w:t>pokosów</w:t>
      </w:r>
      <w:r>
        <w:rPr>
          <w:rFonts w:ascii="Calibri" w:hAnsi="Calibri" w:cs="Tahoma"/>
          <w:b/>
        </w:rPr>
        <w:t>.</w:t>
      </w:r>
    </w:p>
    <w:p w14:paraId="7C183A23" w14:textId="53594037" w:rsidR="00E16F8D" w:rsidRPr="00453A1E" w:rsidRDefault="00E16F8D" w:rsidP="00453A1E">
      <w:pPr>
        <w:pStyle w:val="Bezodstpw"/>
        <w:spacing w:line="276" w:lineRule="auto"/>
        <w:jc w:val="both"/>
        <w:rPr>
          <w:rFonts w:cs="Tahoma"/>
          <w:b/>
          <w:bCs/>
        </w:rPr>
      </w:pPr>
      <w:r w:rsidRPr="00453A1E">
        <w:rPr>
          <w:rFonts w:cs="Tahoma"/>
          <w:bCs/>
        </w:rPr>
        <w:t>3.</w:t>
      </w:r>
      <w:r w:rsidRPr="00453A1E">
        <w:rPr>
          <w:rFonts w:cs="Tahoma"/>
          <w:b/>
          <w:bCs/>
        </w:rPr>
        <w:t xml:space="preserve"> </w:t>
      </w:r>
      <w:r w:rsidR="00B16E1F" w:rsidRPr="00453A1E">
        <w:rPr>
          <w:rFonts w:cs="Tahoma"/>
          <w:b/>
          <w:bCs/>
        </w:rPr>
        <w:t xml:space="preserve">Zryczałtowana cena jednostkowa wynosi </w:t>
      </w:r>
      <w:r w:rsidR="00C013AE">
        <w:rPr>
          <w:rFonts w:cs="Tahoma"/>
          <w:b/>
          <w:bCs/>
        </w:rPr>
        <w:t xml:space="preserve">…………. </w:t>
      </w:r>
      <w:r w:rsidR="00B16E1F" w:rsidRPr="00453A1E">
        <w:rPr>
          <w:rFonts w:cs="Tahoma"/>
          <w:b/>
          <w:bCs/>
        </w:rPr>
        <w:t xml:space="preserve">złotych brutto (słownie: </w:t>
      </w:r>
      <w:r w:rsidR="00C013AE">
        <w:rPr>
          <w:rFonts w:cs="Tahoma"/>
          <w:b/>
          <w:bCs/>
        </w:rPr>
        <w:t>…………)</w:t>
      </w:r>
    </w:p>
    <w:p w14:paraId="54688C20" w14:textId="75D6DF6A" w:rsidR="00DB6AE8" w:rsidRPr="00453A1E" w:rsidRDefault="00E16F8D" w:rsidP="00453A1E">
      <w:pPr>
        <w:pStyle w:val="Bezodstpw"/>
        <w:spacing w:line="276" w:lineRule="auto"/>
        <w:jc w:val="both"/>
        <w:rPr>
          <w:rFonts w:cs="Tahoma"/>
          <w:b/>
          <w:bCs/>
        </w:rPr>
      </w:pPr>
      <w:r w:rsidRPr="00453A1E">
        <w:rPr>
          <w:rFonts w:cs="Tahoma"/>
          <w:bCs/>
        </w:rPr>
        <w:t>4. Cena jednostkowa</w:t>
      </w:r>
      <w:r w:rsidRPr="00453A1E">
        <w:rPr>
          <w:rFonts w:cs="Tahoma"/>
          <w:bCs/>
          <w:iCs/>
          <w:color w:val="000000"/>
        </w:rPr>
        <w:t xml:space="preserve"> jako wynagrodzenie ryczałtowe, pozostaje niezmienne przez cały okres realizacji przedmiotu umowy i obejmuje wszystkie koszty związane z jego wykonaniem.</w:t>
      </w:r>
    </w:p>
    <w:p w14:paraId="32C8C7F5" w14:textId="4F45D96C" w:rsidR="00436B83" w:rsidRPr="00453A1E" w:rsidRDefault="00E16F8D" w:rsidP="00453A1E">
      <w:pPr>
        <w:pStyle w:val="Bezodstpw"/>
        <w:spacing w:line="276" w:lineRule="auto"/>
        <w:rPr>
          <w:rFonts w:eastAsia="Times New Roman" w:cs="Tahoma"/>
        </w:rPr>
      </w:pPr>
      <w:r w:rsidRPr="00453A1E">
        <w:rPr>
          <w:rFonts w:eastAsia="Times New Roman" w:cs="Tahoma"/>
        </w:rPr>
        <w:t>5</w:t>
      </w:r>
      <w:r w:rsidR="00436B83" w:rsidRPr="00453A1E">
        <w:rPr>
          <w:rFonts w:eastAsia="Times New Roman" w:cs="Tahoma"/>
        </w:rPr>
        <w:t>.</w:t>
      </w:r>
      <w:r w:rsidR="008E5805" w:rsidRPr="00453A1E">
        <w:rPr>
          <w:rFonts w:eastAsia="Times New Roman" w:cs="Tahoma"/>
        </w:rPr>
        <w:t xml:space="preserve">  </w:t>
      </w:r>
      <w:r w:rsidR="00436B83" w:rsidRPr="00453A1E">
        <w:rPr>
          <w:rFonts w:eastAsia="Times New Roman" w:cs="Tahoma"/>
        </w:rPr>
        <w:t>Ceny jednostkowe usług nie będą podlegały waloryzacji do końca trwania umowy.</w:t>
      </w:r>
    </w:p>
    <w:p w14:paraId="7F97A8E0" w14:textId="77777777" w:rsidR="00E16F8D" w:rsidRPr="00453A1E" w:rsidRDefault="00E16F8D" w:rsidP="00453A1E">
      <w:pPr>
        <w:pStyle w:val="Bezodstpw"/>
        <w:spacing w:line="276" w:lineRule="auto"/>
        <w:rPr>
          <w:rFonts w:eastAsia="Times New Roman" w:cs="Tahoma"/>
        </w:rPr>
      </w:pPr>
    </w:p>
    <w:p w14:paraId="5BABBED8" w14:textId="77777777" w:rsidR="00436B83" w:rsidRPr="00453A1E" w:rsidRDefault="00436B83" w:rsidP="00453A1E">
      <w:pPr>
        <w:spacing w:after="0"/>
        <w:jc w:val="center"/>
        <w:rPr>
          <w:rFonts w:eastAsia="Times New Roman" w:cs="Tahoma"/>
        </w:rPr>
      </w:pPr>
      <w:r w:rsidRPr="00453A1E">
        <w:rPr>
          <w:rFonts w:eastAsia="Times New Roman" w:cs="Tahoma"/>
        </w:rPr>
        <w:t>§ 7</w:t>
      </w:r>
    </w:p>
    <w:p w14:paraId="66C55130" w14:textId="45B2DE13" w:rsidR="00436B83" w:rsidRPr="00453A1E" w:rsidRDefault="00436B83" w:rsidP="00453A1E">
      <w:pPr>
        <w:spacing w:after="0"/>
        <w:jc w:val="both"/>
        <w:rPr>
          <w:rFonts w:eastAsia="Times New Roman" w:cs="Tahoma"/>
        </w:rPr>
      </w:pPr>
      <w:r w:rsidRPr="00453A1E">
        <w:rPr>
          <w:rFonts w:eastAsia="Times New Roman" w:cs="Tahoma"/>
        </w:rPr>
        <w:t xml:space="preserve">Wyznacza się przedstawicieli Zamawiającego </w:t>
      </w:r>
      <w:r w:rsidR="00E16F8D" w:rsidRPr="00453A1E">
        <w:rPr>
          <w:rFonts w:eastAsia="Times New Roman" w:cs="Tahoma"/>
        </w:rPr>
        <w:t xml:space="preserve">uprawnionych do odbioru robót </w:t>
      </w:r>
      <w:r w:rsidRPr="00453A1E">
        <w:rPr>
          <w:rFonts w:eastAsia="Times New Roman" w:cs="Tahoma"/>
        </w:rPr>
        <w:t>w osobach:</w:t>
      </w:r>
    </w:p>
    <w:p w14:paraId="3AC88DC8" w14:textId="77777777" w:rsidR="00436B83" w:rsidRPr="00453A1E" w:rsidRDefault="00436B83" w:rsidP="00453A1E">
      <w:pPr>
        <w:spacing w:after="0"/>
        <w:jc w:val="both"/>
        <w:rPr>
          <w:rFonts w:eastAsia="Times New Roman" w:cs="Tahoma"/>
        </w:rPr>
      </w:pPr>
      <w:r w:rsidRPr="00453A1E">
        <w:rPr>
          <w:rFonts w:eastAsia="Times New Roman" w:cs="Tahoma"/>
        </w:rPr>
        <w:t xml:space="preserve">Łukasz Węglarz – Inspektor ds. infrastruktury, inwestycji i zamówień publicznych </w:t>
      </w:r>
    </w:p>
    <w:p w14:paraId="3AF40859" w14:textId="76905351" w:rsidR="00436B83" w:rsidRPr="00453A1E" w:rsidRDefault="00436B83" w:rsidP="00453A1E">
      <w:pPr>
        <w:spacing w:after="0"/>
        <w:jc w:val="both"/>
        <w:rPr>
          <w:rFonts w:eastAsia="Times New Roman" w:cs="Tahoma"/>
        </w:rPr>
      </w:pPr>
      <w:r w:rsidRPr="00453A1E">
        <w:rPr>
          <w:rFonts w:eastAsia="Times New Roman" w:cs="Tahoma"/>
        </w:rPr>
        <w:t xml:space="preserve">Hubert Banicki - Inspektor </w:t>
      </w:r>
      <w:r w:rsidR="00C17EC0" w:rsidRPr="00453A1E">
        <w:rPr>
          <w:rFonts w:eastAsia="Times New Roman" w:cs="Tahoma"/>
        </w:rPr>
        <w:t>ds.</w:t>
      </w:r>
      <w:r w:rsidRPr="00453A1E">
        <w:rPr>
          <w:rFonts w:eastAsia="Times New Roman" w:cs="Tahoma"/>
        </w:rPr>
        <w:t xml:space="preserve"> infrastruktury, rolnictwa i środowiska.</w:t>
      </w:r>
    </w:p>
    <w:p w14:paraId="783683B2" w14:textId="77777777" w:rsidR="00E16F8D" w:rsidRPr="00453A1E" w:rsidRDefault="00E16F8D" w:rsidP="00453A1E">
      <w:pPr>
        <w:spacing w:after="0"/>
        <w:jc w:val="both"/>
        <w:rPr>
          <w:rFonts w:eastAsia="Times New Roman" w:cs="Tahoma"/>
        </w:rPr>
      </w:pPr>
    </w:p>
    <w:p w14:paraId="3EF11E3E" w14:textId="19D93D5E" w:rsidR="00436B83" w:rsidRPr="00453A1E" w:rsidRDefault="00436B83" w:rsidP="00453A1E">
      <w:pPr>
        <w:spacing w:after="0"/>
        <w:jc w:val="center"/>
        <w:rPr>
          <w:rFonts w:eastAsia="Times New Roman" w:cs="Tahoma"/>
        </w:rPr>
      </w:pPr>
      <w:r w:rsidRPr="00453A1E">
        <w:rPr>
          <w:rFonts w:eastAsia="Times New Roman" w:cs="Tahoma"/>
        </w:rPr>
        <w:t>§ 8</w:t>
      </w:r>
    </w:p>
    <w:p w14:paraId="4321F72E" w14:textId="79FE5092" w:rsidR="00436B83" w:rsidRPr="00453A1E" w:rsidRDefault="00436B83" w:rsidP="00453A1E">
      <w:pPr>
        <w:spacing w:after="0"/>
        <w:rPr>
          <w:rFonts w:eastAsia="Times New Roman" w:cs="Tahoma"/>
        </w:rPr>
      </w:pPr>
      <w:r w:rsidRPr="00453A1E">
        <w:rPr>
          <w:rFonts w:eastAsia="Times New Roman" w:cs="Tahoma"/>
        </w:rPr>
        <w:t>Nie przewiduje się udziału podwykonawców w realizacji umowy</w:t>
      </w:r>
    </w:p>
    <w:p w14:paraId="5E673A46" w14:textId="77777777" w:rsidR="00E16F8D" w:rsidRPr="00453A1E" w:rsidRDefault="00E16F8D" w:rsidP="00453A1E">
      <w:pPr>
        <w:spacing w:after="0"/>
        <w:rPr>
          <w:rFonts w:eastAsia="Times New Roman" w:cs="Tahoma"/>
        </w:rPr>
      </w:pPr>
    </w:p>
    <w:p w14:paraId="09148491" w14:textId="77777777" w:rsidR="00436B83" w:rsidRPr="00453A1E" w:rsidRDefault="00436B83" w:rsidP="00453A1E">
      <w:pPr>
        <w:spacing w:after="0"/>
        <w:jc w:val="center"/>
        <w:rPr>
          <w:rFonts w:eastAsia="Times New Roman" w:cs="Tahoma"/>
        </w:rPr>
      </w:pPr>
      <w:r w:rsidRPr="00453A1E">
        <w:rPr>
          <w:rFonts w:eastAsia="Times New Roman" w:cs="Tahoma"/>
        </w:rPr>
        <w:t>§ 9</w:t>
      </w:r>
    </w:p>
    <w:p w14:paraId="732E74E1" w14:textId="77777777" w:rsidR="00436B83" w:rsidRPr="00453A1E" w:rsidRDefault="00436B83" w:rsidP="00453A1E">
      <w:pPr>
        <w:spacing w:after="0"/>
        <w:jc w:val="both"/>
        <w:rPr>
          <w:rFonts w:eastAsia="Times New Roman" w:cs="Tahoma"/>
        </w:rPr>
      </w:pPr>
      <w:r w:rsidRPr="00453A1E">
        <w:rPr>
          <w:rFonts w:eastAsia="Times New Roman" w:cs="Tahoma"/>
        </w:rPr>
        <w:t>1.Strony ustalają odpowiedzialność za niewykonane lub nienależyte wykonanie zobowiązań umownych w formie kar umownych w następujących wypadkach:</w:t>
      </w:r>
    </w:p>
    <w:p w14:paraId="5846E382" w14:textId="77777777" w:rsidR="00436B83" w:rsidRPr="00453A1E" w:rsidRDefault="00436B83" w:rsidP="00453A1E">
      <w:pPr>
        <w:spacing w:after="0"/>
        <w:jc w:val="both"/>
        <w:rPr>
          <w:rFonts w:eastAsia="Times New Roman" w:cs="Tahoma"/>
          <w:u w:val="single"/>
        </w:rPr>
      </w:pPr>
      <w:r w:rsidRPr="00453A1E">
        <w:rPr>
          <w:rFonts w:eastAsia="Times New Roman" w:cs="Tahoma"/>
          <w:u w:val="single"/>
        </w:rPr>
        <w:t>Wykonawca zapłaci Zamawiającemu kary umowne:</w:t>
      </w:r>
    </w:p>
    <w:p w14:paraId="3292D129" w14:textId="5F451955" w:rsidR="00436B83" w:rsidRPr="00453A1E" w:rsidRDefault="00436B83" w:rsidP="00453A1E">
      <w:pPr>
        <w:numPr>
          <w:ilvl w:val="0"/>
          <w:numId w:val="1"/>
        </w:numPr>
        <w:spacing w:after="0"/>
        <w:jc w:val="both"/>
        <w:rPr>
          <w:rFonts w:eastAsia="Calibri" w:cs="Tahoma"/>
        </w:rPr>
      </w:pPr>
      <w:r w:rsidRPr="00453A1E">
        <w:rPr>
          <w:rFonts w:eastAsia="Calibri" w:cs="Tahoma"/>
        </w:rPr>
        <w:t>za zwłokę w</w:t>
      </w:r>
      <w:r w:rsidR="008E5805" w:rsidRPr="00453A1E">
        <w:rPr>
          <w:rFonts w:eastAsia="Calibri" w:cs="Tahoma"/>
        </w:rPr>
        <w:t xml:space="preserve"> rozpoczęciu </w:t>
      </w:r>
      <w:r w:rsidRPr="00453A1E">
        <w:rPr>
          <w:rFonts w:eastAsia="Calibri" w:cs="Tahoma"/>
        </w:rPr>
        <w:t>wykonani</w:t>
      </w:r>
      <w:r w:rsidR="008E5805" w:rsidRPr="00453A1E">
        <w:rPr>
          <w:rFonts w:eastAsia="Calibri" w:cs="Tahoma"/>
        </w:rPr>
        <w:t>a</w:t>
      </w:r>
      <w:r w:rsidRPr="00453A1E">
        <w:rPr>
          <w:rFonts w:eastAsia="Calibri" w:cs="Tahoma"/>
        </w:rPr>
        <w:t xml:space="preserve"> robót</w:t>
      </w:r>
      <w:r w:rsidR="008E5805" w:rsidRPr="00453A1E">
        <w:rPr>
          <w:rFonts w:eastAsia="Calibri" w:cs="Tahoma"/>
        </w:rPr>
        <w:t xml:space="preserve"> w stosunku do terminu, o którym mowa w </w:t>
      </w:r>
      <w:r w:rsidRPr="00453A1E">
        <w:rPr>
          <w:rFonts w:eastAsia="Calibri" w:cs="Tahoma"/>
        </w:rPr>
        <w:t xml:space="preserve"> § 3 pkt 2 w wysokości 200,00 zł za każdy dzień zwłoki</w:t>
      </w:r>
      <w:r w:rsidR="008E5805" w:rsidRPr="00453A1E">
        <w:rPr>
          <w:rFonts w:eastAsia="Calibri" w:cs="Tahoma"/>
        </w:rPr>
        <w:t>;</w:t>
      </w:r>
    </w:p>
    <w:p w14:paraId="456EF10E" w14:textId="77777777" w:rsidR="00436B83" w:rsidRPr="00453A1E" w:rsidRDefault="00436B83" w:rsidP="00453A1E">
      <w:pPr>
        <w:numPr>
          <w:ilvl w:val="0"/>
          <w:numId w:val="1"/>
        </w:numPr>
        <w:spacing w:after="0"/>
        <w:jc w:val="both"/>
        <w:rPr>
          <w:rFonts w:eastAsia="Calibri" w:cs="Tahoma"/>
        </w:rPr>
      </w:pPr>
      <w:r w:rsidRPr="00453A1E">
        <w:rPr>
          <w:rFonts w:eastAsia="Calibri" w:cs="Tahoma"/>
        </w:rPr>
        <w:t>za zwłokę w usunięciu wad stwierdzonych przy odbiorze lub w okresie rękojmi w wysokości 200,00 zł za każdy dzień zwłoki liczonej od dnia wyznaczonego na usuniecie wad;</w:t>
      </w:r>
    </w:p>
    <w:p w14:paraId="4C2273C9" w14:textId="74FB8CF5" w:rsidR="00436B83" w:rsidRPr="00453A1E" w:rsidRDefault="00436B83" w:rsidP="00453A1E">
      <w:pPr>
        <w:numPr>
          <w:ilvl w:val="0"/>
          <w:numId w:val="1"/>
        </w:numPr>
        <w:spacing w:after="0"/>
        <w:jc w:val="both"/>
        <w:rPr>
          <w:rFonts w:eastAsia="Calibri" w:cs="Tahoma"/>
        </w:rPr>
      </w:pPr>
      <w:r w:rsidRPr="00453A1E">
        <w:rPr>
          <w:rFonts w:eastAsia="Calibri" w:cs="Tahoma"/>
        </w:rPr>
        <w:t xml:space="preserve">z tytułu odstąpienia od umowy z przyczyn zależnych od Wykonawcy w wysokości 10 % </w:t>
      </w:r>
      <w:r w:rsidR="008E5805" w:rsidRPr="00453A1E">
        <w:rPr>
          <w:rFonts w:eastAsia="Calibri" w:cs="Tahoma"/>
        </w:rPr>
        <w:t xml:space="preserve">kwoty określonej </w:t>
      </w:r>
      <w:r w:rsidR="00C013AE">
        <w:rPr>
          <w:rFonts w:eastAsia="Calibri" w:cs="Tahoma"/>
        </w:rPr>
        <w:t xml:space="preserve">                 </w:t>
      </w:r>
      <w:r w:rsidRPr="00453A1E">
        <w:rPr>
          <w:rFonts w:eastAsia="Calibri" w:cs="Tahoma"/>
        </w:rPr>
        <w:t>§ 6 pkt 1;</w:t>
      </w:r>
    </w:p>
    <w:p w14:paraId="60C0CDB8" w14:textId="77777777" w:rsidR="00436B83" w:rsidRPr="00453A1E" w:rsidRDefault="00436B83" w:rsidP="00453A1E">
      <w:pPr>
        <w:numPr>
          <w:ilvl w:val="0"/>
          <w:numId w:val="1"/>
        </w:numPr>
        <w:spacing w:after="0"/>
        <w:jc w:val="both"/>
        <w:rPr>
          <w:rFonts w:eastAsia="Calibri" w:cs="Tahoma"/>
        </w:rPr>
      </w:pPr>
      <w:r w:rsidRPr="00453A1E">
        <w:rPr>
          <w:rFonts w:eastAsia="Calibri" w:cs="Tahoma"/>
        </w:rPr>
        <w:t>w wysokości 200,00 zł za każdy dzień braku należytego oznakowania lub zabezpieczenia terenu objętego pracami.</w:t>
      </w:r>
    </w:p>
    <w:p w14:paraId="5FA0F4AB" w14:textId="77777777" w:rsidR="00436B83" w:rsidRPr="00453A1E" w:rsidRDefault="00436B83" w:rsidP="00453A1E">
      <w:pPr>
        <w:spacing w:after="0"/>
        <w:jc w:val="both"/>
        <w:rPr>
          <w:rFonts w:eastAsia="Times New Roman" w:cs="Tahoma"/>
          <w:u w:val="single"/>
        </w:rPr>
      </w:pPr>
      <w:r w:rsidRPr="00453A1E">
        <w:rPr>
          <w:rFonts w:eastAsia="Times New Roman" w:cs="Tahoma"/>
          <w:u w:val="single"/>
        </w:rPr>
        <w:t>Zamawiający zapłaci Wykonawcy kary umowne:</w:t>
      </w:r>
    </w:p>
    <w:p w14:paraId="244ED069" w14:textId="7F76F32D" w:rsidR="00436B83" w:rsidRPr="00453A1E" w:rsidRDefault="00436B83" w:rsidP="00453A1E">
      <w:pPr>
        <w:numPr>
          <w:ilvl w:val="0"/>
          <w:numId w:val="2"/>
        </w:numPr>
        <w:spacing w:after="0"/>
        <w:jc w:val="both"/>
        <w:rPr>
          <w:rFonts w:eastAsia="Calibri" w:cs="Tahoma"/>
        </w:rPr>
      </w:pPr>
      <w:r w:rsidRPr="00453A1E">
        <w:rPr>
          <w:rFonts w:eastAsia="Calibri" w:cs="Tahoma"/>
        </w:rPr>
        <w:t>za zwłokę w przeprowadzeniu odbioru wykonanej usługi (powyżej 7 dni od daty zgłoszenia) w wysokości 200,00 zł za każdy dzień, licząc od następnego dnia po terminie, w którym odbiór winien nastąpić;</w:t>
      </w:r>
    </w:p>
    <w:p w14:paraId="7E9E1891" w14:textId="77777777" w:rsidR="00436B83" w:rsidRPr="00453A1E" w:rsidRDefault="00436B83" w:rsidP="00453A1E">
      <w:pPr>
        <w:spacing w:after="0"/>
        <w:jc w:val="both"/>
        <w:rPr>
          <w:rFonts w:eastAsia="Times New Roman" w:cs="Tahoma"/>
        </w:rPr>
      </w:pPr>
      <w:r w:rsidRPr="00453A1E">
        <w:rPr>
          <w:rFonts w:eastAsia="Times New Roman" w:cs="Tahoma"/>
        </w:rPr>
        <w:t>2.W przypadku wystąpienia szkód przewyższających wysokość kar umownych strony mogą dochodzić odszkodowań do wysokości poniesionych strat.</w:t>
      </w:r>
    </w:p>
    <w:p w14:paraId="31D4EF4D" w14:textId="77777777" w:rsidR="008E5805" w:rsidRPr="00453A1E" w:rsidRDefault="008E5805" w:rsidP="00453A1E">
      <w:pPr>
        <w:spacing w:after="0"/>
        <w:jc w:val="both"/>
        <w:rPr>
          <w:rFonts w:eastAsia="Times New Roman" w:cs="Tahoma"/>
        </w:rPr>
      </w:pPr>
    </w:p>
    <w:p w14:paraId="12217D5F" w14:textId="77777777" w:rsidR="00436B83" w:rsidRPr="00453A1E" w:rsidRDefault="00436B83" w:rsidP="00453A1E">
      <w:pPr>
        <w:spacing w:after="0"/>
        <w:jc w:val="center"/>
        <w:rPr>
          <w:rFonts w:eastAsia="Times New Roman" w:cs="Tahoma"/>
        </w:rPr>
      </w:pPr>
      <w:r w:rsidRPr="00453A1E">
        <w:rPr>
          <w:rFonts w:eastAsia="Times New Roman" w:cs="Tahoma"/>
        </w:rPr>
        <w:t>§ 10</w:t>
      </w:r>
    </w:p>
    <w:p w14:paraId="29D36162" w14:textId="6535FC7D" w:rsidR="00436B83" w:rsidRPr="00453A1E" w:rsidRDefault="00436B83" w:rsidP="00453A1E">
      <w:pPr>
        <w:spacing w:after="0"/>
        <w:jc w:val="both"/>
        <w:rPr>
          <w:rFonts w:eastAsia="Calibri" w:cs="Tahoma"/>
        </w:rPr>
      </w:pPr>
      <w:r w:rsidRPr="00453A1E">
        <w:rPr>
          <w:rFonts w:eastAsia="Calibri" w:cs="Tahoma"/>
        </w:rPr>
        <w:t xml:space="preserve">1.Zamawiający wyznaczy termin </w:t>
      </w:r>
      <w:r w:rsidR="00E16F8D" w:rsidRPr="00453A1E">
        <w:rPr>
          <w:rFonts w:eastAsia="Calibri" w:cs="Tahoma"/>
        </w:rPr>
        <w:t xml:space="preserve">odbiór robót zawiadamiając o tym Wykonawcę </w:t>
      </w:r>
      <w:r w:rsidRPr="00453A1E">
        <w:rPr>
          <w:rFonts w:eastAsia="Calibri" w:cs="Tahoma"/>
        </w:rPr>
        <w:t xml:space="preserve">i rozpocznie </w:t>
      </w:r>
      <w:r w:rsidR="00E16F8D" w:rsidRPr="00453A1E">
        <w:rPr>
          <w:rFonts w:eastAsia="Calibri" w:cs="Tahoma"/>
        </w:rPr>
        <w:t xml:space="preserve">odbiór </w:t>
      </w:r>
      <w:r w:rsidRPr="00453A1E">
        <w:rPr>
          <w:rFonts w:eastAsia="Calibri" w:cs="Tahoma"/>
        </w:rPr>
        <w:t>w ciągu 7 dni od daty</w:t>
      </w:r>
      <w:r w:rsidR="00C17EC0" w:rsidRPr="00453A1E">
        <w:rPr>
          <w:rFonts w:eastAsia="Calibri" w:cs="Tahoma"/>
        </w:rPr>
        <w:t xml:space="preserve"> </w:t>
      </w:r>
      <w:r w:rsidRPr="00453A1E">
        <w:rPr>
          <w:rFonts w:eastAsia="Calibri" w:cs="Tahoma"/>
        </w:rPr>
        <w:t>zawiadomienia go</w:t>
      </w:r>
      <w:r w:rsidR="008E5805" w:rsidRPr="00453A1E">
        <w:rPr>
          <w:rFonts w:eastAsia="Calibri" w:cs="Tahoma"/>
        </w:rPr>
        <w:t xml:space="preserve"> przez Wykonawcę</w:t>
      </w:r>
      <w:r w:rsidRPr="00453A1E">
        <w:rPr>
          <w:rFonts w:eastAsia="Calibri" w:cs="Tahoma"/>
        </w:rPr>
        <w:t xml:space="preserve"> o </w:t>
      </w:r>
      <w:r w:rsidR="008E5805" w:rsidRPr="00453A1E">
        <w:rPr>
          <w:rFonts w:eastAsia="Calibri" w:cs="Tahoma"/>
        </w:rPr>
        <w:t>zakończeniu robót na danym odcinku drogi.</w:t>
      </w:r>
    </w:p>
    <w:p w14:paraId="2D4BA519" w14:textId="42A79391" w:rsidR="00436B83" w:rsidRPr="00453A1E" w:rsidRDefault="00436B83" w:rsidP="00453A1E">
      <w:pPr>
        <w:spacing w:after="0"/>
        <w:jc w:val="both"/>
        <w:rPr>
          <w:rFonts w:eastAsia="Calibri" w:cs="Tahoma"/>
        </w:rPr>
      </w:pPr>
      <w:r w:rsidRPr="00453A1E">
        <w:rPr>
          <w:rFonts w:eastAsia="Calibri" w:cs="Tahoma"/>
        </w:rPr>
        <w:t xml:space="preserve">2.Strony postanawiają, że z czynności odbioru będzie spisany protokół </w:t>
      </w:r>
      <w:r w:rsidR="008E5805" w:rsidRPr="00453A1E">
        <w:rPr>
          <w:rFonts w:eastAsia="Calibri" w:cs="Tahoma"/>
        </w:rPr>
        <w:t xml:space="preserve">odbioru robót </w:t>
      </w:r>
      <w:r w:rsidRPr="00453A1E">
        <w:rPr>
          <w:rFonts w:eastAsia="Calibri" w:cs="Tahoma"/>
        </w:rPr>
        <w:t>zawierający wszelkie ustalenia dokonane w toku odbioru, jak też terminy wyznaczone na usunięcie stwierdzonych wad. Wykonawca zobowiązany jest do zawiadomienia Zamawiającego o usunięciu stwierdzonych wad i do żądania wyznaczenia terminu odbioru zakwestionowanych uprzednio robót jako wadliwych.</w:t>
      </w:r>
    </w:p>
    <w:p w14:paraId="50ED3DB4" w14:textId="77777777" w:rsidR="008E5805" w:rsidRPr="00453A1E" w:rsidRDefault="008E5805" w:rsidP="00453A1E">
      <w:pPr>
        <w:spacing w:after="0"/>
        <w:jc w:val="both"/>
        <w:rPr>
          <w:rFonts w:eastAsia="Calibri" w:cs="Tahoma"/>
        </w:rPr>
      </w:pPr>
    </w:p>
    <w:p w14:paraId="4A098846" w14:textId="77777777" w:rsidR="00436B83" w:rsidRPr="00453A1E" w:rsidRDefault="00436B83" w:rsidP="00453A1E">
      <w:pPr>
        <w:spacing w:after="0"/>
        <w:jc w:val="center"/>
        <w:rPr>
          <w:rFonts w:eastAsia="Times New Roman" w:cs="Tahoma"/>
        </w:rPr>
      </w:pPr>
      <w:r w:rsidRPr="00453A1E">
        <w:rPr>
          <w:rFonts w:eastAsia="Times New Roman" w:cs="Tahoma"/>
        </w:rPr>
        <w:t>§ 11</w:t>
      </w:r>
    </w:p>
    <w:p w14:paraId="148A1088" w14:textId="1F9E5A96" w:rsidR="008E5805" w:rsidRPr="00453A1E" w:rsidRDefault="008E5805" w:rsidP="00453A1E">
      <w:pPr>
        <w:spacing w:after="0"/>
        <w:jc w:val="both"/>
        <w:rPr>
          <w:rFonts w:eastAsia="Calibri" w:cs="Tahoma"/>
          <w:bCs/>
          <w:iCs/>
          <w:color w:val="000000" w:themeColor="text1"/>
        </w:rPr>
      </w:pPr>
      <w:r w:rsidRPr="00453A1E">
        <w:rPr>
          <w:rFonts w:eastAsia="Times New Roman" w:cs="Tahoma"/>
        </w:rPr>
        <w:t xml:space="preserve">Zamawiającemu przysługuje prawo odstąpienia od umowy zgodnie z art. 145 ustawy </w:t>
      </w:r>
      <w:r w:rsidRPr="00453A1E">
        <w:rPr>
          <w:rFonts w:cs="Tahoma"/>
        </w:rPr>
        <w:t xml:space="preserve">z dnia 29 stycznia 2004 r. Prawo zamówień publicznych </w:t>
      </w:r>
      <w:r w:rsidRPr="00453A1E">
        <w:rPr>
          <w:rFonts w:eastAsia="Calibri" w:cs="Tahoma"/>
          <w:color w:val="000000" w:themeColor="text1"/>
        </w:rPr>
        <w:t xml:space="preserve">(Dz. U. z 2019 r. poz. 1843 z </w:t>
      </w:r>
      <w:r w:rsidRPr="00453A1E">
        <w:rPr>
          <w:rFonts w:eastAsia="Calibri" w:cs="Tahoma"/>
          <w:iCs/>
          <w:color w:val="000000" w:themeColor="text1"/>
        </w:rPr>
        <w:t>późniejszymi zmianami)</w:t>
      </w:r>
      <w:r w:rsidRPr="00453A1E">
        <w:rPr>
          <w:rFonts w:eastAsia="Calibri" w:cs="Tahoma"/>
          <w:bCs/>
          <w:iCs/>
          <w:color w:val="000000" w:themeColor="text1"/>
        </w:rPr>
        <w:t>.</w:t>
      </w:r>
    </w:p>
    <w:p w14:paraId="39F3E6EB" w14:textId="77777777" w:rsidR="008E5805" w:rsidRPr="00453A1E" w:rsidRDefault="008E5805" w:rsidP="008E5805">
      <w:pPr>
        <w:spacing w:after="0"/>
        <w:jc w:val="both"/>
        <w:rPr>
          <w:rFonts w:eastAsia="Times New Roman" w:cs="Tahoma"/>
        </w:rPr>
      </w:pPr>
    </w:p>
    <w:p w14:paraId="51AB55AC" w14:textId="4475AFEC" w:rsidR="008E5805" w:rsidRPr="00453A1E" w:rsidRDefault="008E5805" w:rsidP="00453A1E">
      <w:pPr>
        <w:spacing w:after="0"/>
        <w:jc w:val="center"/>
        <w:rPr>
          <w:rFonts w:eastAsia="Times New Roman" w:cs="Tahoma"/>
        </w:rPr>
      </w:pPr>
      <w:r w:rsidRPr="00453A1E">
        <w:rPr>
          <w:rFonts w:eastAsia="Times New Roman" w:cs="Tahoma"/>
        </w:rPr>
        <w:t>§ 12</w:t>
      </w:r>
    </w:p>
    <w:p w14:paraId="036967A6" w14:textId="632443F0" w:rsidR="008E5805" w:rsidRPr="00453A1E" w:rsidRDefault="00436B83" w:rsidP="00453A1E">
      <w:pPr>
        <w:spacing w:after="0"/>
        <w:jc w:val="both"/>
        <w:rPr>
          <w:rFonts w:eastAsia="Times New Roman" w:cs="Tahoma"/>
        </w:rPr>
      </w:pPr>
      <w:r w:rsidRPr="00453A1E">
        <w:rPr>
          <w:rFonts w:eastAsia="Times New Roman" w:cs="Tahoma"/>
        </w:rPr>
        <w:t xml:space="preserve">Integralną częścią umowy </w:t>
      </w:r>
      <w:r w:rsidR="008E5805" w:rsidRPr="00453A1E">
        <w:rPr>
          <w:rFonts w:eastAsia="Times New Roman" w:cs="Tahoma"/>
        </w:rPr>
        <w:t xml:space="preserve">są: </w:t>
      </w:r>
    </w:p>
    <w:p w14:paraId="6ABDB740" w14:textId="473D7446" w:rsidR="00436B83" w:rsidRDefault="008E5805" w:rsidP="00453A1E">
      <w:pPr>
        <w:spacing w:after="0"/>
        <w:jc w:val="both"/>
        <w:rPr>
          <w:rFonts w:eastAsia="Times New Roman" w:cs="Tahoma"/>
        </w:rPr>
      </w:pPr>
      <w:r w:rsidRPr="00453A1E">
        <w:rPr>
          <w:rFonts w:eastAsia="Times New Roman" w:cs="Tahoma"/>
        </w:rPr>
        <w:t xml:space="preserve">- </w:t>
      </w:r>
      <w:r w:rsidR="00436B83" w:rsidRPr="00453A1E">
        <w:rPr>
          <w:rFonts w:eastAsia="Times New Roman" w:cs="Tahoma"/>
        </w:rPr>
        <w:t>formularz ofer</w:t>
      </w:r>
      <w:r w:rsidR="00B019B4">
        <w:rPr>
          <w:rFonts w:eastAsia="Times New Roman" w:cs="Tahoma"/>
        </w:rPr>
        <w:t>t</w:t>
      </w:r>
      <w:r w:rsidR="00436B83" w:rsidRPr="00453A1E">
        <w:rPr>
          <w:rFonts w:eastAsia="Times New Roman" w:cs="Tahoma"/>
        </w:rPr>
        <w:t xml:space="preserve">owy – cenowy Wykonawcy z dnia  </w:t>
      </w:r>
      <w:r w:rsidR="00C013AE">
        <w:rPr>
          <w:rFonts w:eastAsia="Times New Roman" w:cs="Tahoma"/>
        </w:rPr>
        <w:t>………………..</w:t>
      </w:r>
      <w:r w:rsidR="00C17EC0" w:rsidRPr="00453A1E">
        <w:rPr>
          <w:rFonts w:eastAsia="Times New Roman" w:cs="Tahoma"/>
        </w:rPr>
        <w:t xml:space="preserve"> </w:t>
      </w:r>
      <w:r w:rsidR="00436B83" w:rsidRPr="00453A1E">
        <w:rPr>
          <w:rFonts w:eastAsia="Times New Roman" w:cs="Tahoma"/>
        </w:rPr>
        <w:t>roku</w:t>
      </w:r>
      <w:r w:rsidR="00C013AE">
        <w:rPr>
          <w:rFonts w:eastAsia="Times New Roman" w:cs="Tahoma"/>
        </w:rPr>
        <w:t xml:space="preserve"> – załącznik nr ……</w:t>
      </w:r>
    </w:p>
    <w:p w14:paraId="38650F56" w14:textId="1BA28CCE" w:rsidR="008E5805" w:rsidRPr="00453A1E" w:rsidRDefault="008E5805" w:rsidP="00453A1E">
      <w:pPr>
        <w:spacing w:after="0"/>
        <w:jc w:val="both"/>
        <w:rPr>
          <w:rFonts w:eastAsia="Times New Roman" w:cs="Tahoma"/>
        </w:rPr>
      </w:pPr>
    </w:p>
    <w:p w14:paraId="0B2BF994" w14:textId="5F19C341" w:rsidR="00436B83" w:rsidRPr="00453A1E" w:rsidRDefault="00436B83" w:rsidP="00453A1E">
      <w:pPr>
        <w:spacing w:after="0"/>
        <w:jc w:val="center"/>
        <w:rPr>
          <w:rFonts w:eastAsia="Times New Roman" w:cs="Tahoma"/>
        </w:rPr>
      </w:pPr>
      <w:r w:rsidRPr="00453A1E">
        <w:rPr>
          <w:rFonts w:eastAsia="Times New Roman" w:cs="Tahoma"/>
        </w:rPr>
        <w:t>§ 1</w:t>
      </w:r>
      <w:r w:rsidR="008E5805" w:rsidRPr="00453A1E">
        <w:rPr>
          <w:rFonts w:eastAsia="Times New Roman" w:cs="Tahoma"/>
        </w:rPr>
        <w:t>3</w:t>
      </w:r>
    </w:p>
    <w:p w14:paraId="311268C0" w14:textId="010697D6" w:rsidR="00436B83" w:rsidRPr="00453A1E" w:rsidRDefault="00436B83" w:rsidP="00453A1E">
      <w:pPr>
        <w:spacing w:after="0"/>
        <w:jc w:val="both"/>
        <w:rPr>
          <w:rFonts w:eastAsia="Times New Roman" w:cs="Tahoma"/>
        </w:rPr>
      </w:pPr>
      <w:r w:rsidRPr="00453A1E">
        <w:rPr>
          <w:rFonts w:eastAsia="Times New Roman" w:cs="Tahoma"/>
        </w:rPr>
        <w:t xml:space="preserve">Wykonawca bez zgody Zamawiającego nie może dokonać przeniesienia wierzytelności </w:t>
      </w:r>
      <w:r w:rsidR="00C013AE">
        <w:rPr>
          <w:rFonts w:eastAsia="Times New Roman" w:cs="Tahoma"/>
        </w:rPr>
        <w:t xml:space="preserve">wynikających z </w:t>
      </w:r>
      <w:r w:rsidRPr="00453A1E">
        <w:rPr>
          <w:rFonts w:eastAsia="Times New Roman" w:cs="Tahoma"/>
        </w:rPr>
        <w:t>zawartej umowy na osobę trzecią.</w:t>
      </w:r>
    </w:p>
    <w:p w14:paraId="2A495A41" w14:textId="7A648B26" w:rsidR="00436B83" w:rsidRPr="00453A1E" w:rsidRDefault="00436B83" w:rsidP="00453A1E">
      <w:pPr>
        <w:spacing w:after="0"/>
        <w:jc w:val="center"/>
        <w:rPr>
          <w:rFonts w:eastAsia="Times New Roman" w:cs="Tahoma"/>
        </w:rPr>
      </w:pPr>
      <w:r w:rsidRPr="00453A1E">
        <w:rPr>
          <w:rFonts w:eastAsia="Times New Roman" w:cs="Tahoma"/>
        </w:rPr>
        <w:t>§ 1</w:t>
      </w:r>
      <w:r w:rsidR="008E5805" w:rsidRPr="00453A1E">
        <w:rPr>
          <w:rFonts w:eastAsia="Times New Roman" w:cs="Tahoma"/>
        </w:rPr>
        <w:t>4</w:t>
      </w:r>
    </w:p>
    <w:p w14:paraId="5B18348C" w14:textId="77777777" w:rsidR="00436B83" w:rsidRPr="00453A1E" w:rsidRDefault="00436B83" w:rsidP="00453A1E">
      <w:pPr>
        <w:spacing w:after="0"/>
        <w:jc w:val="both"/>
        <w:rPr>
          <w:rFonts w:eastAsia="Times New Roman" w:cs="Tahoma"/>
        </w:rPr>
      </w:pPr>
      <w:r w:rsidRPr="00453A1E">
        <w:rPr>
          <w:rFonts w:eastAsia="Times New Roman" w:cs="Tahoma"/>
        </w:rPr>
        <w:t>W sprawach nie uregulowanych niniejszą umową mają zastosowanie przepisy Kodeksu Cywilnego.</w:t>
      </w:r>
    </w:p>
    <w:p w14:paraId="180A3421" w14:textId="77777777" w:rsidR="008E5805" w:rsidRPr="00453A1E" w:rsidRDefault="008E5805" w:rsidP="00453A1E">
      <w:pPr>
        <w:spacing w:after="0"/>
        <w:jc w:val="both"/>
        <w:rPr>
          <w:rFonts w:eastAsia="Times New Roman" w:cs="Tahoma"/>
        </w:rPr>
      </w:pPr>
    </w:p>
    <w:p w14:paraId="4AA4BCE5" w14:textId="7E3B1847" w:rsidR="00436B83" w:rsidRPr="00453A1E" w:rsidRDefault="00436B83" w:rsidP="00453A1E">
      <w:pPr>
        <w:spacing w:after="0"/>
        <w:jc w:val="center"/>
        <w:rPr>
          <w:rFonts w:eastAsia="Times New Roman" w:cs="Tahoma"/>
        </w:rPr>
      </w:pPr>
      <w:r w:rsidRPr="00453A1E">
        <w:rPr>
          <w:rFonts w:eastAsia="Times New Roman" w:cs="Tahoma"/>
        </w:rPr>
        <w:t>§ 1</w:t>
      </w:r>
      <w:r w:rsidR="008E5805" w:rsidRPr="00453A1E">
        <w:rPr>
          <w:rFonts w:eastAsia="Times New Roman" w:cs="Tahoma"/>
        </w:rPr>
        <w:t>5</w:t>
      </w:r>
    </w:p>
    <w:p w14:paraId="2CEF7575" w14:textId="77777777" w:rsidR="00436B83" w:rsidRPr="00453A1E" w:rsidRDefault="00436B83" w:rsidP="00453A1E">
      <w:pPr>
        <w:spacing w:after="0"/>
        <w:jc w:val="both"/>
        <w:rPr>
          <w:rFonts w:eastAsia="Times New Roman" w:cs="Tahoma"/>
        </w:rPr>
      </w:pPr>
      <w:r w:rsidRPr="00453A1E">
        <w:rPr>
          <w:rFonts w:eastAsia="Times New Roman" w:cs="Tahoma"/>
        </w:rPr>
        <w:t>Wszelkie zmiany i uzupełnienia treści umowy wynikające z okoliczności, których nie można było przewidzieć w chwili zawarcia umowy, mogą być dokonywane w formie pisemnej wyłącznie w formie aneksu podpisanego przez obie strony, pod rygorem nieważności.</w:t>
      </w:r>
    </w:p>
    <w:p w14:paraId="06FE5B54" w14:textId="77777777" w:rsidR="008E5805" w:rsidRPr="00453A1E" w:rsidRDefault="008E5805" w:rsidP="00453A1E">
      <w:pPr>
        <w:spacing w:after="0"/>
        <w:jc w:val="both"/>
        <w:rPr>
          <w:rFonts w:eastAsia="Times New Roman" w:cs="Tahoma"/>
        </w:rPr>
      </w:pPr>
    </w:p>
    <w:p w14:paraId="7979E24A" w14:textId="3C1F5627" w:rsidR="00436B83" w:rsidRPr="00453A1E" w:rsidRDefault="00436B83" w:rsidP="00453A1E">
      <w:pPr>
        <w:spacing w:after="0"/>
        <w:jc w:val="center"/>
        <w:rPr>
          <w:rFonts w:eastAsia="Times New Roman" w:cs="Tahoma"/>
        </w:rPr>
      </w:pPr>
      <w:r w:rsidRPr="00453A1E">
        <w:rPr>
          <w:rFonts w:eastAsia="Times New Roman" w:cs="Tahoma"/>
        </w:rPr>
        <w:t>§ 1</w:t>
      </w:r>
      <w:r w:rsidR="008E5805" w:rsidRPr="00453A1E">
        <w:rPr>
          <w:rFonts w:eastAsia="Times New Roman" w:cs="Tahoma"/>
        </w:rPr>
        <w:t>6</w:t>
      </w:r>
    </w:p>
    <w:p w14:paraId="53EB3A73" w14:textId="41A9260E" w:rsidR="00436B83" w:rsidRPr="00453A1E" w:rsidRDefault="00B019B4" w:rsidP="00453A1E">
      <w:pPr>
        <w:spacing w:after="0"/>
        <w:jc w:val="both"/>
        <w:rPr>
          <w:rFonts w:eastAsia="Times New Roman" w:cs="Tahoma"/>
        </w:rPr>
      </w:pPr>
      <w:r>
        <w:rPr>
          <w:rFonts w:eastAsia="Times New Roman" w:cs="Tahoma"/>
        </w:rPr>
        <w:t xml:space="preserve">Umowę sporządzono w czterech </w:t>
      </w:r>
      <w:r w:rsidR="00436B83" w:rsidRPr="00453A1E">
        <w:rPr>
          <w:rFonts w:eastAsia="Times New Roman" w:cs="Tahoma"/>
        </w:rPr>
        <w:t xml:space="preserve"> jednobrzmiących egzemplarzach, </w:t>
      </w:r>
      <w:r>
        <w:rPr>
          <w:rFonts w:eastAsia="Times New Roman" w:cs="Tahoma"/>
        </w:rPr>
        <w:t>trzy dla Zamawiającego, jeden dla Wykonawcy.</w:t>
      </w:r>
    </w:p>
    <w:p w14:paraId="1BF39CF9" w14:textId="77777777" w:rsidR="008E5805" w:rsidRPr="00453A1E" w:rsidRDefault="008E5805" w:rsidP="00453A1E">
      <w:pPr>
        <w:spacing w:after="0"/>
        <w:jc w:val="both"/>
        <w:rPr>
          <w:rFonts w:eastAsia="Times New Roman" w:cs="Tahoma"/>
        </w:rPr>
      </w:pPr>
    </w:p>
    <w:p w14:paraId="6BD9ACC9" w14:textId="77777777" w:rsidR="008E5805" w:rsidRPr="00453A1E" w:rsidRDefault="008E5805" w:rsidP="00453A1E">
      <w:pPr>
        <w:spacing w:after="0"/>
        <w:jc w:val="both"/>
        <w:rPr>
          <w:rFonts w:eastAsia="Times New Roman" w:cs="Tahoma"/>
        </w:rPr>
      </w:pPr>
    </w:p>
    <w:p w14:paraId="022E3A81" w14:textId="77777777" w:rsidR="00436B83" w:rsidRPr="00453A1E" w:rsidRDefault="00436B83" w:rsidP="00453A1E">
      <w:pPr>
        <w:spacing w:after="0"/>
        <w:rPr>
          <w:rFonts w:eastAsia="Times New Roman" w:cs="Tahoma"/>
        </w:rPr>
      </w:pPr>
      <w:r w:rsidRPr="00453A1E">
        <w:rPr>
          <w:rFonts w:eastAsia="Times New Roman" w:cs="Tahoma"/>
        </w:rPr>
        <w:t>ZAMAWIAJĄCY:                                                                     WYKONAWCA:</w:t>
      </w:r>
    </w:p>
    <w:p w14:paraId="4287097B" w14:textId="77777777" w:rsidR="00436B83" w:rsidRPr="00453A1E" w:rsidRDefault="00436B83" w:rsidP="00453A1E">
      <w:pPr>
        <w:spacing w:after="0"/>
        <w:rPr>
          <w:rFonts w:eastAsia="Times New Roman" w:cs="Tahoma"/>
        </w:rPr>
      </w:pPr>
    </w:p>
    <w:p w14:paraId="51838A61" w14:textId="77777777" w:rsidR="00436B83" w:rsidRPr="00453A1E" w:rsidRDefault="00436B83" w:rsidP="00453A1E">
      <w:pPr>
        <w:spacing w:after="0"/>
        <w:jc w:val="both"/>
        <w:rPr>
          <w:rFonts w:eastAsia="Times New Roman" w:cs="Tahoma"/>
        </w:rPr>
      </w:pPr>
    </w:p>
    <w:p w14:paraId="31619A43" w14:textId="77777777" w:rsidR="00E848AF" w:rsidRPr="00453A1E" w:rsidRDefault="00E848AF" w:rsidP="00453A1E">
      <w:pPr>
        <w:spacing w:after="0"/>
        <w:jc w:val="both"/>
        <w:rPr>
          <w:rFonts w:eastAsia="Times New Roman" w:cs="Tahoma"/>
        </w:rPr>
      </w:pPr>
    </w:p>
    <w:p w14:paraId="3E607BC9" w14:textId="46CFEA70" w:rsidR="00436B83" w:rsidRPr="00453A1E" w:rsidRDefault="00436B83" w:rsidP="00453A1E">
      <w:pPr>
        <w:spacing w:after="0"/>
        <w:jc w:val="both"/>
        <w:rPr>
          <w:rFonts w:eastAsia="Times New Roman" w:cs="Tahoma"/>
        </w:rPr>
      </w:pPr>
      <w:r w:rsidRPr="00453A1E">
        <w:rPr>
          <w:rFonts w:eastAsia="Times New Roman" w:cs="Tahoma"/>
        </w:rPr>
        <w:t>SKARBNIK</w:t>
      </w:r>
    </w:p>
    <w:p w14:paraId="1679B1FA" w14:textId="77777777" w:rsidR="00436B83" w:rsidRPr="00453A1E" w:rsidRDefault="00436B83" w:rsidP="00453A1E">
      <w:pPr>
        <w:spacing w:after="0"/>
        <w:jc w:val="right"/>
        <w:rPr>
          <w:rFonts w:eastAsia="Calibri" w:cs="Tahoma"/>
          <w:b/>
          <w:bCs/>
          <w:color w:val="000000"/>
          <w:lang w:eastAsia="en-US"/>
        </w:rPr>
      </w:pPr>
    </w:p>
    <w:p w14:paraId="55AD8322" w14:textId="77777777" w:rsidR="00436B83" w:rsidRPr="00453A1E" w:rsidRDefault="00436B83" w:rsidP="00436B83"/>
    <w:p w14:paraId="751B0441" w14:textId="77777777" w:rsidR="00272968" w:rsidRPr="00453A1E" w:rsidRDefault="00272968"/>
    <w:sectPr w:rsidR="00272968" w:rsidRPr="00453A1E" w:rsidSect="003F1A72">
      <w:footerReference w:type="default" r:id="rId8"/>
      <w:pgSz w:w="11906" w:h="16838"/>
      <w:pgMar w:top="907" w:right="680" w:bottom="567" w:left="6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37479C" w14:textId="77777777" w:rsidR="00E83F6A" w:rsidRDefault="00E83F6A" w:rsidP="008E5805">
      <w:pPr>
        <w:spacing w:after="0" w:line="240" w:lineRule="auto"/>
      </w:pPr>
      <w:r>
        <w:separator/>
      </w:r>
    </w:p>
  </w:endnote>
  <w:endnote w:type="continuationSeparator" w:id="0">
    <w:p w14:paraId="0D9DE7F6" w14:textId="77777777" w:rsidR="00E83F6A" w:rsidRDefault="00E83F6A" w:rsidP="008E58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8"/>
        <w:szCs w:val="28"/>
      </w:rPr>
      <w:id w:val="-215583784"/>
      <w:docPartObj>
        <w:docPartGallery w:val="Page Numbers (Bottom of Page)"/>
        <w:docPartUnique/>
      </w:docPartObj>
    </w:sdtPr>
    <w:sdtEndPr>
      <w:rPr>
        <w:rFonts w:ascii="Tahoma" w:hAnsi="Tahoma" w:cs="Tahoma"/>
        <w:sz w:val="20"/>
        <w:szCs w:val="20"/>
      </w:rPr>
    </w:sdtEndPr>
    <w:sdtContent>
      <w:p w14:paraId="06AF678B" w14:textId="063BC282" w:rsidR="008E5805" w:rsidRPr="00453A1E" w:rsidRDefault="008E5805">
        <w:pPr>
          <w:pStyle w:val="Stopka"/>
          <w:rPr>
            <w:rFonts w:ascii="Tahoma" w:hAnsi="Tahoma" w:cs="Tahoma"/>
            <w:sz w:val="20"/>
            <w:szCs w:val="20"/>
          </w:rPr>
        </w:pPr>
        <w:r w:rsidRPr="00453A1E">
          <w:rPr>
            <w:rFonts w:ascii="Tahoma" w:eastAsiaTheme="majorEastAsia" w:hAnsi="Tahoma" w:cs="Tahoma"/>
            <w:sz w:val="20"/>
            <w:szCs w:val="20"/>
          </w:rPr>
          <w:t xml:space="preserve">str. </w:t>
        </w:r>
        <w:r w:rsidRPr="00453A1E">
          <w:rPr>
            <w:rFonts w:ascii="Tahoma" w:hAnsi="Tahoma" w:cs="Tahoma"/>
            <w:sz w:val="20"/>
            <w:szCs w:val="20"/>
          </w:rPr>
          <w:fldChar w:fldCharType="begin"/>
        </w:r>
        <w:r w:rsidRPr="00453A1E">
          <w:rPr>
            <w:rFonts w:ascii="Tahoma" w:hAnsi="Tahoma" w:cs="Tahoma"/>
            <w:sz w:val="20"/>
            <w:szCs w:val="20"/>
          </w:rPr>
          <w:instrText>PAGE    \* MERGEFORMAT</w:instrText>
        </w:r>
        <w:r w:rsidRPr="00453A1E">
          <w:rPr>
            <w:rFonts w:ascii="Tahoma" w:hAnsi="Tahoma" w:cs="Tahoma"/>
            <w:sz w:val="20"/>
            <w:szCs w:val="20"/>
          </w:rPr>
          <w:fldChar w:fldCharType="separate"/>
        </w:r>
        <w:r w:rsidR="00B019B4" w:rsidRPr="00B019B4">
          <w:rPr>
            <w:rFonts w:ascii="Tahoma" w:eastAsiaTheme="majorEastAsia" w:hAnsi="Tahoma" w:cs="Tahoma"/>
            <w:noProof/>
            <w:sz w:val="20"/>
            <w:szCs w:val="20"/>
          </w:rPr>
          <w:t>1</w:t>
        </w:r>
        <w:r w:rsidRPr="00453A1E">
          <w:rPr>
            <w:rFonts w:ascii="Tahoma" w:eastAsiaTheme="majorEastAsia" w:hAnsi="Tahoma" w:cs="Tahoma"/>
            <w:sz w:val="20"/>
            <w:szCs w:val="20"/>
          </w:rPr>
          <w:fldChar w:fldCharType="end"/>
        </w:r>
      </w:p>
    </w:sdtContent>
  </w:sdt>
  <w:p w14:paraId="3AA6E223" w14:textId="77777777" w:rsidR="008E5805" w:rsidRDefault="008E580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E3833E" w14:textId="77777777" w:rsidR="00E83F6A" w:rsidRDefault="00E83F6A" w:rsidP="008E5805">
      <w:pPr>
        <w:spacing w:after="0" w:line="240" w:lineRule="auto"/>
      </w:pPr>
      <w:r>
        <w:separator/>
      </w:r>
    </w:p>
  </w:footnote>
  <w:footnote w:type="continuationSeparator" w:id="0">
    <w:p w14:paraId="772246A4" w14:textId="77777777" w:rsidR="00E83F6A" w:rsidRDefault="00E83F6A" w:rsidP="008E58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9288B"/>
    <w:multiLevelType w:val="hybridMultilevel"/>
    <w:tmpl w:val="D3F0223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7D777F8B"/>
    <w:multiLevelType w:val="hybridMultilevel"/>
    <w:tmpl w:val="F762ED2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175"/>
    <w:rsid w:val="00046710"/>
    <w:rsid w:val="00143339"/>
    <w:rsid w:val="00272968"/>
    <w:rsid w:val="00436B83"/>
    <w:rsid w:val="00453A1E"/>
    <w:rsid w:val="00464899"/>
    <w:rsid w:val="004D7082"/>
    <w:rsid w:val="007E3175"/>
    <w:rsid w:val="00826C1F"/>
    <w:rsid w:val="008E5805"/>
    <w:rsid w:val="00AD6B4F"/>
    <w:rsid w:val="00B019B4"/>
    <w:rsid w:val="00B16E1F"/>
    <w:rsid w:val="00C013AE"/>
    <w:rsid w:val="00C17EC0"/>
    <w:rsid w:val="00D87CF0"/>
    <w:rsid w:val="00DB6AE8"/>
    <w:rsid w:val="00E16F8D"/>
    <w:rsid w:val="00E42824"/>
    <w:rsid w:val="00E83F6A"/>
    <w:rsid w:val="00E848AF"/>
    <w:rsid w:val="00FA33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EE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36B83"/>
    <w:pPr>
      <w:spacing w:after="200" w:line="276" w:lineRule="auto"/>
    </w:pPr>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436B83"/>
    <w:pPr>
      <w:spacing w:after="0" w:line="240" w:lineRule="auto"/>
    </w:pPr>
    <w:rPr>
      <w:rFonts w:eastAsiaTheme="minorEastAsia"/>
      <w:lang w:eastAsia="pl-PL"/>
    </w:rPr>
  </w:style>
  <w:style w:type="paragraph" w:styleId="Tekstdymka">
    <w:name w:val="Balloon Text"/>
    <w:basedOn w:val="Normalny"/>
    <w:link w:val="TekstdymkaZnak"/>
    <w:uiPriority w:val="99"/>
    <w:semiHidden/>
    <w:unhideWhenUsed/>
    <w:rsid w:val="00E848A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848AF"/>
    <w:rPr>
      <w:rFonts w:ascii="Segoe UI" w:eastAsiaTheme="minorEastAsia" w:hAnsi="Segoe UI" w:cs="Segoe UI"/>
      <w:sz w:val="18"/>
      <w:szCs w:val="18"/>
      <w:lang w:eastAsia="pl-PL"/>
    </w:rPr>
  </w:style>
  <w:style w:type="paragraph" w:styleId="Nagwek">
    <w:name w:val="header"/>
    <w:basedOn w:val="Normalny"/>
    <w:link w:val="NagwekZnak"/>
    <w:uiPriority w:val="99"/>
    <w:unhideWhenUsed/>
    <w:rsid w:val="008E580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E5805"/>
    <w:rPr>
      <w:rFonts w:eastAsiaTheme="minorEastAsia"/>
      <w:lang w:eastAsia="pl-PL"/>
    </w:rPr>
  </w:style>
  <w:style w:type="paragraph" w:styleId="Stopka">
    <w:name w:val="footer"/>
    <w:basedOn w:val="Normalny"/>
    <w:link w:val="StopkaZnak"/>
    <w:uiPriority w:val="99"/>
    <w:unhideWhenUsed/>
    <w:rsid w:val="008E580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E5805"/>
    <w:rPr>
      <w:rFonts w:eastAsiaTheme="minorEastAsia"/>
      <w:lang w:eastAsia="pl-PL"/>
    </w:rPr>
  </w:style>
  <w:style w:type="character" w:customStyle="1" w:styleId="Domylnaczcionkaakapitu1">
    <w:name w:val="Domyślna czcionka akapitu1"/>
    <w:rsid w:val="00C013AE"/>
  </w:style>
  <w:style w:type="paragraph" w:customStyle="1" w:styleId="Normalny1">
    <w:name w:val="Normalny1"/>
    <w:rsid w:val="00C013AE"/>
    <w:pPr>
      <w:widowControl w:val="0"/>
      <w:pBdr>
        <w:top w:val="none" w:sz="0" w:space="0" w:color="000000"/>
        <w:left w:val="none" w:sz="0" w:space="0" w:color="000000"/>
        <w:bottom w:val="none" w:sz="0" w:space="0" w:color="000000"/>
        <w:right w:val="none" w:sz="0" w:space="0" w:color="000000"/>
      </w:pBdr>
      <w:suppressAutoHyphens/>
      <w:overflowPunct w:val="0"/>
      <w:autoSpaceDE w:val="0"/>
      <w:spacing w:after="0" w:line="240" w:lineRule="auto"/>
      <w:textAlignment w:val="baseline"/>
    </w:pPr>
    <w:rPr>
      <w:rFonts w:ascii="Calibri" w:eastAsia="Times New Roman" w:hAnsi="Calibri" w:cs="Times New Roman"/>
      <w:kern w:val="1"/>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36B83"/>
    <w:pPr>
      <w:spacing w:after="200" w:line="276" w:lineRule="auto"/>
    </w:pPr>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436B83"/>
    <w:pPr>
      <w:spacing w:after="0" w:line="240" w:lineRule="auto"/>
    </w:pPr>
    <w:rPr>
      <w:rFonts w:eastAsiaTheme="minorEastAsia"/>
      <w:lang w:eastAsia="pl-PL"/>
    </w:rPr>
  </w:style>
  <w:style w:type="paragraph" w:styleId="Tekstdymka">
    <w:name w:val="Balloon Text"/>
    <w:basedOn w:val="Normalny"/>
    <w:link w:val="TekstdymkaZnak"/>
    <w:uiPriority w:val="99"/>
    <w:semiHidden/>
    <w:unhideWhenUsed/>
    <w:rsid w:val="00E848A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848AF"/>
    <w:rPr>
      <w:rFonts w:ascii="Segoe UI" w:eastAsiaTheme="minorEastAsia" w:hAnsi="Segoe UI" w:cs="Segoe UI"/>
      <w:sz w:val="18"/>
      <w:szCs w:val="18"/>
      <w:lang w:eastAsia="pl-PL"/>
    </w:rPr>
  </w:style>
  <w:style w:type="paragraph" w:styleId="Nagwek">
    <w:name w:val="header"/>
    <w:basedOn w:val="Normalny"/>
    <w:link w:val="NagwekZnak"/>
    <w:uiPriority w:val="99"/>
    <w:unhideWhenUsed/>
    <w:rsid w:val="008E580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E5805"/>
    <w:rPr>
      <w:rFonts w:eastAsiaTheme="minorEastAsia"/>
      <w:lang w:eastAsia="pl-PL"/>
    </w:rPr>
  </w:style>
  <w:style w:type="paragraph" w:styleId="Stopka">
    <w:name w:val="footer"/>
    <w:basedOn w:val="Normalny"/>
    <w:link w:val="StopkaZnak"/>
    <w:uiPriority w:val="99"/>
    <w:unhideWhenUsed/>
    <w:rsid w:val="008E580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E5805"/>
    <w:rPr>
      <w:rFonts w:eastAsiaTheme="minorEastAsia"/>
      <w:lang w:eastAsia="pl-PL"/>
    </w:rPr>
  </w:style>
  <w:style w:type="character" w:customStyle="1" w:styleId="Domylnaczcionkaakapitu1">
    <w:name w:val="Domyślna czcionka akapitu1"/>
    <w:rsid w:val="00C013AE"/>
  </w:style>
  <w:style w:type="paragraph" w:customStyle="1" w:styleId="Normalny1">
    <w:name w:val="Normalny1"/>
    <w:rsid w:val="00C013AE"/>
    <w:pPr>
      <w:widowControl w:val="0"/>
      <w:pBdr>
        <w:top w:val="none" w:sz="0" w:space="0" w:color="000000"/>
        <w:left w:val="none" w:sz="0" w:space="0" w:color="000000"/>
        <w:bottom w:val="none" w:sz="0" w:space="0" w:color="000000"/>
        <w:right w:val="none" w:sz="0" w:space="0" w:color="000000"/>
      </w:pBdr>
      <w:suppressAutoHyphens/>
      <w:overflowPunct w:val="0"/>
      <w:autoSpaceDE w:val="0"/>
      <w:spacing w:after="0" w:line="240" w:lineRule="auto"/>
      <w:textAlignment w:val="baseline"/>
    </w:pPr>
    <w:rPr>
      <w:rFonts w:ascii="Calibri" w:eastAsia="Times New Roman" w:hAnsi="Calibri" w:cs="Times New Roman"/>
      <w:kern w:val="1"/>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4457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1781</Words>
  <Characters>10691</Characters>
  <Application>Microsoft Office Word</Application>
  <DocSecurity>0</DocSecurity>
  <Lines>89</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Hubert HB. Banicki</dc:creator>
  <cp:lastModifiedBy>radix7</cp:lastModifiedBy>
  <cp:revision>2</cp:revision>
  <cp:lastPrinted>2020-05-08T08:48:00Z</cp:lastPrinted>
  <dcterms:created xsi:type="dcterms:W3CDTF">2021-05-17T10:45:00Z</dcterms:created>
  <dcterms:modified xsi:type="dcterms:W3CDTF">2021-05-17T10:45:00Z</dcterms:modified>
</cp:coreProperties>
</file>