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Plan</w:t>
      </w:r>
      <w:r w:rsidR="003C01C6">
        <w:rPr>
          <w:rFonts w:ascii="Times New Roman" w:hAnsi="Times New Roman" w:cs="Times New Roman"/>
          <w:b/>
          <w:sz w:val="28"/>
          <w:szCs w:val="28"/>
        </w:rPr>
        <w:t>owana  podstawowa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kwot</w:t>
      </w:r>
      <w:r w:rsidR="003C01C6">
        <w:rPr>
          <w:rFonts w:ascii="Times New Roman" w:hAnsi="Times New Roman" w:cs="Times New Roman"/>
          <w:b/>
          <w:sz w:val="28"/>
          <w:szCs w:val="28"/>
        </w:rPr>
        <w:t>a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49046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E">
        <w:rPr>
          <w:rFonts w:ascii="Times New Roman" w:hAnsi="Times New Roman" w:cs="Times New Roman"/>
          <w:b/>
          <w:sz w:val="28"/>
          <w:szCs w:val="28"/>
        </w:rPr>
        <w:t>od 01.01.201</w:t>
      </w:r>
      <w:r w:rsidR="002F5AA7">
        <w:rPr>
          <w:rFonts w:ascii="Times New Roman" w:hAnsi="Times New Roman" w:cs="Times New Roman"/>
          <w:b/>
          <w:sz w:val="28"/>
          <w:szCs w:val="28"/>
        </w:rPr>
        <w:t>9</w:t>
      </w:r>
      <w:r w:rsidRPr="00C1768E">
        <w:rPr>
          <w:rFonts w:ascii="Times New Roman" w:hAnsi="Times New Roman" w:cs="Times New Roman"/>
          <w:b/>
          <w:sz w:val="28"/>
          <w:szCs w:val="28"/>
        </w:rPr>
        <w:t xml:space="preserve"> roku dla Gminy Stare Kurowo</w:t>
      </w:r>
      <w:r w:rsidR="00A511B3">
        <w:rPr>
          <w:rFonts w:ascii="Times New Roman" w:hAnsi="Times New Roman" w:cs="Times New Roman"/>
          <w:b/>
          <w:sz w:val="28"/>
          <w:szCs w:val="28"/>
        </w:rPr>
        <w:t xml:space="preserve"> 0806032</w:t>
      </w:r>
      <w:r w:rsidR="00490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6DF" w:rsidRDefault="0049046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aktualizacji </w:t>
      </w:r>
      <w:r w:rsidR="001764A1">
        <w:rPr>
          <w:rFonts w:ascii="Times New Roman" w:hAnsi="Times New Roman" w:cs="Times New Roman"/>
          <w:b/>
          <w:sz w:val="28"/>
          <w:szCs w:val="28"/>
        </w:rPr>
        <w:t>na 30.09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752C95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art. 46 ust. 1  ustawy z dnia 27 października 2017 r. o finansowaniu zadań oświatowych (</w:t>
      </w:r>
      <w:r w:rsidR="00B305F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t.j.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Dz. U. z 2017 r. poz. 2203</w:t>
      </w:r>
      <w:r w:rsidR="00B305F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ze zm.</w:t>
      </w:r>
      <w:r w:rsidR="005263B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) ogłasza się </w:t>
      </w:r>
      <w:r w:rsidR="00752C95" w:rsidRPr="000052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podstawową kwotę dotacji,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50"/>
        <w:gridCol w:w="1669"/>
        <w:gridCol w:w="1843"/>
        <w:gridCol w:w="2016"/>
      </w:tblGrid>
      <w:tr w:rsidR="00C1768E" w:rsidTr="000052DE">
        <w:tc>
          <w:tcPr>
            <w:tcW w:w="534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Default="00A1517B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C1768E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C1768E" w:rsidRPr="00C1768E" w:rsidRDefault="00A511B3" w:rsidP="002F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30.09.201</w:t>
            </w:r>
            <w:r w:rsidR="002F5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2945">
              <w:rPr>
                <w:rFonts w:ascii="Times New Roman" w:hAnsi="Times New Roman" w:cs="Times New Roman"/>
                <w:sz w:val="24"/>
                <w:szCs w:val="24"/>
              </w:rPr>
              <w:t xml:space="preserve"> i 30.09.2019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planowane na 201</w:t>
            </w:r>
            <w:r w:rsidR="002F5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  <w:p w:rsidR="00C1768E" w:rsidRPr="00C1768E" w:rsidRDefault="00C1768E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Default="00A511B3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kwota dotacji na </w:t>
            </w:r>
          </w:p>
          <w:p w:rsidR="00C1768E" w:rsidRPr="00C1768E" w:rsidRDefault="00A511B3" w:rsidP="0075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ucznia w 201</w:t>
            </w:r>
            <w:r w:rsidR="00752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517B">
              <w:rPr>
                <w:rFonts w:ascii="Times New Roman" w:hAnsi="Times New Roman" w:cs="Times New Roman"/>
                <w:sz w:val="24"/>
                <w:szCs w:val="24"/>
              </w:rPr>
              <w:t>. /kol.4:3/</w:t>
            </w:r>
          </w:p>
        </w:tc>
      </w:tr>
      <w:tr w:rsidR="00A1517B" w:rsidTr="000052DE">
        <w:tc>
          <w:tcPr>
            <w:tcW w:w="534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A1517B" w:rsidRPr="00A1517B" w:rsidRDefault="00A1517B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0052D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Komunalne </w:t>
            </w:r>
          </w:p>
          <w:p w:rsidR="00C1768E" w:rsidRPr="00C1768E" w:rsidRDefault="00A511B3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Starym Kurowie ul. Leśna 2a/2, 66-540 Stare Kurowo</w:t>
            </w:r>
          </w:p>
        </w:tc>
        <w:tc>
          <w:tcPr>
            <w:tcW w:w="1669" w:type="dxa"/>
          </w:tcPr>
          <w:p w:rsidR="002F5AA7" w:rsidRPr="00B7667C" w:rsidRDefault="002F5AA7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B7667C" w:rsidRDefault="00B7667C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1768E" w:rsidRPr="00B7667C" w:rsidRDefault="00C1768E" w:rsidP="0073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17B" w:rsidRPr="00B7667C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B7667C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B7667C" w:rsidRDefault="005C51AE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802 547,11</w:t>
            </w:r>
            <w:r w:rsidR="005263BB" w:rsidRPr="00B7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B3" w:rsidRPr="00B7667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Pr="00B7667C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B" w:rsidRPr="00B7667C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B7667C" w:rsidRDefault="005C51AE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7230,15</w:t>
            </w:r>
            <w:r w:rsidR="00A1517B" w:rsidRPr="00B7667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przedszkolny </w:t>
            </w:r>
          </w:p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523A6">
              <w:rPr>
                <w:rFonts w:ascii="Times New Roman" w:hAnsi="Times New Roman" w:cs="Times New Roman"/>
                <w:sz w:val="24"/>
                <w:szCs w:val="24"/>
              </w:rPr>
              <w:t>Szkole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odstawowej </w:t>
            </w:r>
          </w:p>
          <w:p w:rsidR="000052D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Nowym Kurowie 35 , </w:t>
            </w:r>
          </w:p>
          <w:p w:rsidR="00C1768E" w:rsidRPr="00C1768E" w:rsidRDefault="00A511B3" w:rsidP="00A5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66-540 Stare Kurowo</w:t>
            </w:r>
          </w:p>
        </w:tc>
        <w:tc>
          <w:tcPr>
            <w:tcW w:w="1669" w:type="dxa"/>
          </w:tcPr>
          <w:p w:rsidR="00A1517B" w:rsidRPr="00B7667C" w:rsidRDefault="00A1517B" w:rsidP="00A5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B7667C" w:rsidRDefault="00B7667C" w:rsidP="0024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1517B" w:rsidRPr="00B7667C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B7667C" w:rsidRDefault="005C51AE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93 664,78</w:t>
            </w:r>
            <w:r w:rsidR="005263BB" w:rsidRPr="00B7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B3" w:rsidRPr="00B7667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016" w:type="dxa"/>
          </w:tcPr>
          <w:p w:rsidR="00A1517B" w:rsidRPr="00B7667C" w:rsidRDefault="00A1517B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8E" w:rsidRPr="00B7667C" w:rsidRDefault="005C51AE" w:rsidP="003521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6244,31</w:t>
            </w:r>
            <w:r w:rsidR="00A1517B" w:rsidRPr="00B7667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C1768E" w:rsidTr="000052DE">
        <w:tc>
          <w:tcPr>
            <w:tcW w:w="534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1768E" w:rsidRPr="00C1768E" w:rsidRDefault="00C1768E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17B" w:rsidRDefault="00A1517B" w:rsidP="00A15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46E" w:rsidRPr="0049046E" w:rsidRDefault="0049046E" w:rsidP="00A15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2.</w:t>
      </w:r>
      <w:r w:rsidRPr="0049046E">
        <w:t xml:space="preserve">Wskaźnik </w:t>
      </w:r>
      <w:r w:rsidR="00B305F5">
        <w:t xml:space="preserve">zwiększający </w:t>
      </w:r>
      <w:r w:rsidRPr="0049046E">
        <w:t>Di dla Gminy Stare Kurowo w roku 2019 wynosi</w:t>
      </w:r>
      <w:r>
        <w:t xml:space="preserve"> – 1,</w:t>
      </w:r>
      <w:r w:rsidR="00C71CE1">
        <w:t>0760127571</w:t>
      </w:r>
    </w:p>
    <w:sectPr w:rsidR="0049046E" w:rsidRPr="0049046E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7D" w:rsidRDefault="00D32A7D" w:rsidP="00A1517B">
      <w:pPr>
        <w:spacing w:after="0" w:line="240" w:lineRule="auto"/>
      </w:pPr>
      <w:r>
        <w:separator/>
      </w:r>
    </w:p>
  </w:endnote>
  <w:endnote w:type="continuationSeparator" w:id="1">
    <w:p w:rsidR="00D32A7D" w:rsidRDefault="00D32A7D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A1517B" w:rsidRDefault="00A1517B" w:rsidP="00A1517B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Opracował; Elżbieta Kobelak</w:t>
    </w:r>
    <w:r w:rsidR="008F4B49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GZO Stare Kurowo </w:t>
    </w:r>
    <w:r w:rsidR="008F4B49">
      <w:rPr>
        <w:rFonts w:ascii="Times New Roman" w:hAnsi="Times New Roman" w:cs="Times New Roman"/>
        <w:sz w:val="24"/>
        <w:szCs w:val="24"/>
      </w:rPr>
      <w:t xml:space="preserve">Tel; </w:t>
    </w:r>
    <w:r>
      <w:rPr>
        <w:rFonts w:ascii="Times New Roman" w:hAnsi="Times New Roman" w:cs="Times New Roman"/>
        <w:sz w:val="24"/>
        <w:szCs w:val="24"/>
      </w:rPr>
      <w:t>95 7819585,584</w:t>
    </w:r>
  </w:p>
  <w:p w:rsidR="00A1517B" w:rsidRDefault="00A151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7D" w:rsidRDefault="00D32A7D" w:rsidP="00A1517B">
      <w:pPr>
        <w:spacing w:after="0" w:line="240" w:lineRule="auto"/>
      </w:pPr>
      <w:r>
        <w:separator/>
      </w:r>
    </w:p>
  </w:footnote>
  <w:footnote w:type="continuationSeparator" w:id="1">
    <w:p w:rsidR="00D32A7D" w:rsidRDefault="00D32A7D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8E"/>
    <w:rsid w:val="000052DE"/>
    <w:rsid w:val="00135E71"/>
    <w:rsid w:val="001764A1"/>
    <w:rsid w:val="00206A46"/>
    <w:rsid w:val="00241505"/>
    <w:rsid w:val="00256E32"/>
    <w:rsid w:val="002725BD"/>
    <w:rsid w:val="002F5AA7"/>
    <w:rsid w:val="0035217E"/>
    <w:rsid w:val="00392A76"/>
    <w:rsid w:val="00395A2C"/>
    <w:rsid w:val="003B7642"/>
    <w:rsid w:val="003C01C6"/>
    <w:rsid w:val="003C7CFA"/>
    <w:rsid w:val="00452813"/>
    <w:rsid w:val="0049046E"/>
    <w:rsid w:val="004F2714"/>
    <w:rsid w:val="005263BB"/>
    <w:rsid w:val="00566B01"/>
    <w:rsid w:val="005A3DCA"/>
    <w:rsid w:val="005A50A5"/>
    <w:rsid w:val="005C51AE"/>
    <w:rsid w:val="005C7FCF"/>
    <w:rsid w:val="005D5C83"/>
    <w:rsid w:val="00660A21"/>
    <w:rsid w:val="00723062"/>
    <w:rsid w:val="00732077"/>
    <w:rsid w:val="0075186C"/>
    <w:rsid w:val="00752C95"/>
    <w:rsid w:val="007B798B"/>
    <w:rsid w:val="007C23DA"/>
    <w:rsid w:val="008A6D28"/>
    <w:rsid w:val="008F4B49"/>
    <w:rsid w:val="009154BF"/>
    <w:rsid w:val="00A1517B"/>
    <w:rsid w:val="00A511B3"/>
    <w:rsid w:val="00A523A6"/>
    <w:rsid w:val="00AE36DF"/>
    <w:rsid w:val="00B104F5"/>
    <w:rsid w:val="00B305F5"/>
    <w:rsid w:val="00B473F1"/>
    <w:rsid w:val="00B7667C"/>
    <w:rsid w:val="00B8276A"/>
    <w:rsid w:val="00B938F9"/>
    <w:rsid w:val="00C1768E"/>
    <w:rsid w:val="00C71CE1"/>
    <w:rsid w:val="00CD2945"/>
    <w:rsid w:val="00D32A7D"/>
    <w:rsid w:val="00D415B7"/>
    <w:rsid w:val="00E444AF"/>
    <w:rsid w:val="00E50175"/>
    <w:rsid w:val="00E5380A"/>
    <w:rsid w:val="00E70A8E"/>
    <w:rsid w:val="00F14BBD"/>
    <w:rsid w:val="00F8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17B"/>
  </w:style>
  <w:style w:type="paragraph" w:styleId="Stopka">
    <w:name w:val="footer"/>
    <w:basedOn w:val="Normalny"/>
    <w:link w:val="StopkaZnak"/>
    <w:uiPriority w:val="99"/>
    <w:semiHidden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toshiba</cp:lastModifiedBy>
  <cp:revision>2</cp:revision>
  <cp:lastPrinted>2019-04-29T12:33:00Z</cp:lastPrinted>
  <dcterms:created xsi:type="dcterms:W3CDTF">2019-11-15T12:52:00Z</dcterms:created>
  <dcterms:modified xsi:type="dcterms:W3CDTF">2019-11-15T12:52:00Z</dcterms:modified>
</cp:coreProperties>
</file>