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B3B2" w14:textId="3C020AA1" w:rsidR="00712F9F" w:rsidRDefault="007B4056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Protokół Nr L</w:t>
      </w:r>
      <w:r w:rsidR="002F63BF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X</w:t>
      </w:r>
      <w:r w:rsidR="00EA6D3E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II</w:t>
      </w:r>
      <w:r w:rsidR="004B1D19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.2023</w:t>
      </w:r>
    </w:p>
    <w:p w14:paraId="6A089452" w14:textId="77777777" w:rsidR="00712F9F" w:rsidRDefault="00712F9F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z Nadzwyczajnej Sesji Rady Gminy Stare Kurowo</w:t>
      </w:r>
    </w:p>
    <w:p w14:paraId="662EF3C4" w14:textId="400546CC" w:rsidR="00162BD7" w:rsidRDefault="00F8112B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odbytej w dniu </w:t>
      </w:r>
      <w:r w:rsidR="00EA6D3E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12</w:t>
      </w:r>
      <w:r w:rsidR="00DC5565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 </w:t>
      </w:r>
      <w:r w:rsidR="00EA6D3E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>grudnia</w:t>
      </w:r>
      <w:r w:rsidR="00802591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 2023</w:t>
      </w:r>
      <w:r w:rsidR="00712F9F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 roku</w:t>
      </w:r>
      <w:r w:rsidR="00162BD7"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324A8836" w14:textId="77777777" w:rsidR="00162BD7" w:rsidRDefault="00162BD7" w:rsidP="00162BD7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162BD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w Sali konferencyjnej Urzędu Gminy Star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e Kurowo</w:t>
      </w:r>
    </w:p>
    <w:p w14:paraId="70584992" w14:textId="77777777" w:rsidR="00712F9F" w:rsidRDefault="00712F9F" w:rsidP="00D82AC0">
      <w:pPr>
        <w:widowControl w:val="0"/>
        <w:suppressAutoHyphens/>
        <w:autoSpaceDN w:val="0"/>
        <w:spacing w:after="0" w:line="276" w:lineRule="auto"/>
        <w:rPr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14:paraId="060B4A99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Szczegółowy przebieg Sesji obrazuje nagranie, które jest zamieszczone na portalu </w:t>
      </w:r>
    </w:p>
    <w:p w14:paraId="7356F127" w14:textId="6D01463B" w:rsidR="002F63BF" w:rsidRDefault="00EA6D3E" w:rsidP="00EA6D3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Style w:val="Hipercze"/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  <w:r w:rsidRPr="00EA6D3E">
        <w:rPr>
          <w:rStyle w:val="Hipercze"/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  <w:t>https://transmisjaobrad.info/videos/14043/lxii-nadzwyczajna-sesja-rady-gminy-12122023r</w:t>
      </w:r>
    </w:p>
    <w:p w14:paraId="4BB15338" w14:textId="77777777" w:rsidR="00EA6D3E" w:rsidRDefault="00EA6D3E" w:rsidP="006B5F2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Style w:val="Hipercze"/>
          <w:rFonts w:ascii="Times New Roman" w:eastAsia="NSimSun" w:hAnsi="Times New Roman" w:cs="Liberation Mono"/>
          <w:kern w:val="3"/>
          <w:sz w:val="24"/>
          <w:szCs w:val="24"/>
          <w:lang w:eastAsia="zh-CN" w:bidi="hi-IN"/>
        </w:rPr>
      </w:pPr>
    </w:p>
    <w:p w14:paraId="24EDE3EC" w14:textId="70619352" w:rsidR="00712F9F" w:rsidRDefault="00712F9F" w:rsidP="006B5F2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15 radnych na Nadzwyczajnej S</w:t>
      </w:r>
      <w:r w:rsidR="00DC55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esji Rady Gminy obecnych było 1</w:t>
      </w:r>
      <w:r w:rsidR="00EA6D3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 zgodnie                     z listą obecności.</w:t>
      </w:r>
    </w:p>
    <w:p w14:paraId="554DAA4D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p w14:paraId="1F8B3673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Ponadto w Sesji Rady Gminy udział wzięli:</w:t>
      </w:r>
    </w:p>
    <w:p w14:paraId="3C3FA0EA" w14:textId="344B9DAC"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EA6D3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Łukasz Węglarz – Zastępca Wójta Gminy Stare Kurowo</w:t>
      </w:r>
    </w:p>
    <w:p w14:paraId="700D05AD" w14:textId="77777777" w:rsidR="00DC5565" w:rsidRDefault="00DC5565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 Jacek Chęciński – Sekretarz Gminy Stare Kurowo</w:t>
      </w:r>
    </w:p>
    <w:p w14:paraId="3E9FA16E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 Agnieszka Szymura - Skarbnik Gminy Stare Kurowo</w:t>
      </w:r>
    </w:p>
    <w:p w14:paraId="0D00BBE0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- Małgorzata Rodzeń – Inspektor ds. Organizacyjnych i Rady Gminy</w:t>
      </w:r>
    </w:p>
    <w:p w14:paraId="70343BB7" w14:textId="77777777" w:rsidR="0053240C" w:rsidRDefault="0053240C" w:rsidP="00712F9F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EE3D64A" w14:textId="375376D7" w:rsidR="00712F9F" w:rsidRDefault="00EA6D3E" w:rsidP="00712F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Zmieniony p</w:t>
      </w:r>
      <w:r w:rsidR="00712F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orządek obrad</w:t>
      </w:r>
      <w:r w:rsidR="0053240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Nadzwyczajnej</w:t>
      </w:r>
      <w:r w:rsidR="00712F9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Sesji:</w:t>
      </w:r>
    </w:p>
    <w:p w14:paraId="46B481C0" w14:textId="77777777" w:rsidR="00EA6D3E" w:rsidRPr="00EA6D3E" w:rsidRDefault="00EA6D3E" w:rsidP="00EA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1. Otwarcie LXII Nadzwyczajnej Sesji Rady Gminy Stare Kurowo i stwierdzenie quorum.</w:t>
      </w:r>
    </w:p>
    <w:p w14:paraId="15E28F83" w14:textId="77777777" w:rsidR="00EA6D3E" w:rsidRPr="00EA6D3E" w:rsidRDefault="00EA6D3E" w:rsidP="00EA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2. Przedstawienie wniosku Wójta Gminy Stare Kurowo o zwołanie Nadzwyczajnej Sesji.</w:t>
      </w:r>
    </w:p>
    <w:p w14:paraId="2FA84DD6" w14:textId="77777777" w:rsidR="00EA6D3E" w:rsidRPr="00EA6D3E" w:rsidRDefault="00EA6D3E" w:rsidP="00EA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 xml:space="preserve">3. Podjęcie uchwały uchylającej uchwałę w sprawie określenia wysokości stawek podatku </w:t>
      </w:r>
    </w:p>
    <w:p w14:paraId="66BEDBE3" w14:textId="77777777" w:rsidR="00EA6D3E" w:rsidRPr="00EA6D3E" w:rsidRDefault="00EA6D3E" w:rsidP="00EA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od nieruchomości oraz zwolnień od tego podatku na terenie gminy Stare Kurowo na 2024 rok</w:t>
      </w:r>
    </w:p>
    <w:p w14:paraId="430688CD" w14:textId="77777777" w:rsidR="00EA6D3E" w:rsidRPr="00EA6D3E" w:rsidRDefault="00EA6D3E" w:rsidP="00EA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(projekt nr 1).</w:t>
      </w:r>
    </w:p>
    <w:p w14:paraId="6CBB0B8B" w14:textId="77777777" w:rsidR="00EA6D3E" w:rsidRPr="00EA6D3E" w:rsidRDefault="00EA6D3E" w:rsidP="00EA6D3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6D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Podjęcie uchwały w sprawie: </w:t>
      </w:r>
      <w:r w:rsidRPr="00EA6D3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określenia wysokości stawek podatku od nieruchomości oraz zwolnień od tego podatku na terenie gminy Stare Kurowo na 2024 rok </w:t>
      </w:r>
      <w:r w:rsidRPr="00EA6D3E">
        <w:rPr>
          <w:rFonts w:ascii="Times New Roman" w:eastAsia="Times New Roman" w:hAnsi="Times New Roman" w:cs="Times New Roman"/>
          <w:sz w:val="24"/>
          <w:szCs w:val="20"/>
          <w:lang w:eastAsia="pl-PL"/>
        </w:rPr>
        <w:t>(projekt nr 2).</w:t>
      </w:r>
    </w:p>
    <w:p w14:paraId="5EB6C2FD" w14:textId="77777777" w:rsidR="00EA6D3E" w:rsidRPr="00EA6D3E" w:rsidRDefault="00EA6D3E" w:rsidP="00EA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5. Podjęcie uchwały uchylającej uchwałę w sprawie określenia wysokości  stawek podatku od środków transportowych na rok 2024 (projekt nr 3).</w:t>
      </w:r>
    </w:p>
    <w:p w14:paraId="2463488A" w14:textId="77777777" w:rsidR="00EA6D3E" w:rsidRPr="00EA6D3E" w:rsidRDefault="00EA6D3E" w:rsidP="00EA6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3E">
        <w:rPr>
          <w:rFonts w:ascii="Times New Roman" w:eastAsia="Times New Roman" w:hAnsi="Times New Roman" w:cs="Times New Roman"/>
          <w:sz w:val="24"/>
          <w:szCs w:val="20"/>
          <w:lang w:eastAsia="pl-PL"/>
        </w:rPr>
        <w:t>6. Podjęcie uchwały w sprawie</w:t>
      </w:r>
      <w:r w:rsidRPr="00EA6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6D3E">
        <w:rPr>
          <w:rFonts w:ascii="Times New Roman" w:eastAsia="Calibri" w:hAnsi="Times New Roman" w:cs="Times New Roman"/>
          <w:kern w:val="36"/>
          <w:sz w:val="24"/>
          <w:szCs w:val="24"/>
        </w:rPr>
        <w:t xml:space="preserve">określenia wysokości stawek podatku od środków transportowych na rok 2024 </w:t>
      </w:r>
      <w:r w:rsidRPr="00EA6D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(projekt nr 4).</w:t>
      </w:r>
    </w:p>
    <w:p w14:paraId="0FE2ADCD" w14:textId="77777777" w:rsidR="00EA6D3E" w:rsidRPr="00EA6D3E" w:rsidRDefault="00EA6D3E" w:rsidP="00EA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 xml:space="preserve">7. Zamknięcie LXII Nadzwyczajnej Sesji Rady Gminy Stare Kurowo. </w:t>
      </w:r>
    </w:p>
    <w:p w14:paraId="36D88177" w14:textId="77777777" w:rsidR="00EA6D3E" w:rsidRDefault="00EA6D3E" w:rsidP="00712F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9A0F7" w14:textId="437F8B4D" w:rsidR="00712F9F" w:rsidRDefault="007B4056" w:rsidP="00712F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 Otwarcie obrad L</w:t>
      </w:r>
      <w:r w:rsidR="002F6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</w:t>
      </w:r>
      <w:r w:rsidR="00EA6D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</w:t>
      </w:r>
      <w:r w:rsidR="002F6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712F9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Nadzwyczajnej Sesji Rady Gminy i stwierdzenie quorum.</w:t>
      </w:r>
    </w:p>
    <w:p w14:paraId="3B20E4B2" w14:textId="77777777" w:rsidR="00712F9F" w:rsidRDefault="00712F9F" w:rsidP="00712F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7F246A5" w14:textId="7C9B0C9C" w:rsidR="0053240C" w:rsidRDefault="00712F9F" w:rsidP="00C3458D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Sesję Rady </w:t>
      </w:r>
      <w:r w:rsidR="00056F1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Gminy Stare Kurowo o godzinie 1</w:t>
      </w:r>
      <w:r w:rsidR="00656D3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6</w:t>
      </w:r>
      <w:r w:rsidR="00656D3B">
        <w:rPr>
          <w:rFonts w:ascii="Times New Roman" w:eastAsia="NSimSun" w:hAnsi="Times New Roman" w:cs="Times New Roman"/>
          <w:kern w:val="3"/>
          <w:sz w:val="24"/>
          <w:szCs w:val="24"/>
          <w:vertAlign w:val="superscript"/>
          <w:lang w:eastAsia="zh-CN" w:bidi="hi-IN"/>
        </w:rPr>
        <w:t>0</w:t>
      </w:r>
      <w:r w:rsidR="00EA6D3E">
        <w:rPr>
          <w:rFonts w:ascii="Times New Roman" w:eastAsia="NSimSun" w:hAnsi="Times New Roman" w:cs="Times New Roman"/>
          <w:kern w:val="3"/>
          <w:sz w:val="24"/>
          <w:szCs w:val="24"/>
          <w:vertAlign w:val="superscript"/>
          <w:lang w:eastAsia="zh-CN" w:bidi="hi-IN"/>
        </w:rPr>
        <w:t>1</w:t>
      </w:r>
      <w:r w:rsidR="00656D3B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otworzył Pan Krzysztof Sanocki - Przewodniczący Rady Gminy, powitał </w:t>
      </w:r>
      <w:r w:rsidR="00C3458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</w:t>
      </w:r>
      <w:r w:rsidR="00EA6D3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Łukasza Węglarz – Zastępcę Wójta Gminy</w:t>
      </w:r>
      <w:r w:rsidR="00C3458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</w:t>
      </w:r>
      <w:r w:rsidR="0018301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Pana Jacka Chęcińskiego – Sekretarza Gminy, Panią Agnieszkę Szymura – Skarbnika Gminy</w:t>
      </w:r>
      <w:r w:rsidR="00C3458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oraz radnych. Przewodniczący Rady Gminy - stwierdził, że na 15 radnych Rady Gminy Stare Kurowo w Na</w:t>
      </w:r>
      <w:r w:rsidR="00C3458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dzwyczajn</w:t>
      </w:r>
      <w:r w:rsidR="00DC55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ej Sesji uczestniczy 1</w:t>
      </w:r>
      <w:r w:rsidR="00EA6D3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co wobec ustawowego składu Rady stanowi quorum pozwalające na podejmowanie prawomocnych uchwał (listy obecności radnych w załączeniu do protokołu).</w:t>
      </w:r>
    </w:p>
    <w:p w14:paraId="248D1ACF" w14:textId="77777777" w:rsidR="00162BD7" w:rsidRDefault="00162BD7" w:rsidP="00F4754A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</w:p>
    <w:p w14:paraId="1F744CBE" w14:textId="77777777" w:rsidR="00EA6D3E" w:rsidRDefault="00EA6D3E" w:rsidP="00F4754A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</w:p>
    <w:p w14:paraId="59D1B39C" w14:textId="77777777" w:rsidR="00EA6D3E" w:rsidRDefault="00EA6D3E" w:rsidP="00F4754A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</w:p>
    <w:p w14:paraId="3B2AF657" w14:textId="77777777" w:rsidR="00EA6D3E" w:rsidRPr="00C3458D" w:rsidRDefault="00EA6D3E" w:rsidP="00F4754A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NSimSun" w:hAnsi="Times New Roman" w:cs="Liberation Mono"/>
          <w:b/>
          <w:bCs/>
          <w:kern w:val="3"/>
          <w:sz w:val="24"/>
          <w:szCs w:val="24"/>
          <w:lang w:eastAsia="zh-CN" w:bidi="hi-IN"/>
        </w:rPr>
      </w:pPr>
    </w:p>
    <w:p w14:paraId="544A3C35" w14:textId="77777777" w:rsidR="00712F9F" w:rsidRPr="00347A9C" w:rsidRDefault="00712F9F" w:rsidP="0071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FB32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7A9C">
        <w:rPr>
          <w:rFonts w:ascii="Times New Roman" w:hAnsi="Times New Roman" w:cs="Times New Roman"/>
          <w:b/>
          <w:sz w:val="24"/>
          <w:szCs w:val="24"/>
        </w:rPr>
        <w:t>Przedstawienie wniosku Wójta Gminy Stare Kurowo o zwołanie Nadzwyczajnej Sesji.</w:t>
      </w:r>
    </w:p>
    <w:p w14:paraId="3EF4A242" w14:textId="77777777" w:rsidR="00712F9F" w:rsidRPr="00FB3231" w:rsidRDefault="00712F9F" w:rsidP="00712F9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AE65C4" w14:textId="41F9F064" w:rsidR="00C22321" w:rsidRDefault="00C3458D" w:rsidP="002F63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EA6D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Łukasz Węglarz – Zastępca Wójta Gminy, </w:t>
      </w:r>
      <w:r w:rsidR="0080159D">
        <w:rPr>
          <w:rFonts w:ascii="Times New Roman" w:eastAsia="Times New Roman" w:hAnsi="Times New Roman" w:cs="Times New Roman"/>
          <w:sz w:val="24"/>
          <w:szCs w:val="20"/>
          <w:lang w:eastAsia="pl-PL"/>
        </w:rPr>
        <w:t>Szanowni Państwo na ostatniej sesji procedowaliśmy uchwały dotyczące podatków. Regionalna Izba Obrachunkowa zwróciła nam uwagę na nieprawidłowy zapis w tych uchwałach w §5, dotyczy on terminu wejścia w życie tych uchwał. Stąd też dzisiaj konieczność zwołania</w:t>
      </w:r>
      <w:r w:rsidR="004706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nadzwyczajnej sesji</w:t>
      </w:r>
      <w:r w:rsidR="008015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uchylenia tych uchwał i jednocześnie chcielibyśmy podjąć nowe uchwały z prawidłowym zapisem w tym §. </w:t>
      </w:r>
    </w:p>
    <w:p w14:paraId="2E0E627E" w14:textId="77777777" w:rsidR="0080159D" w:rsidRDefault="0080159D" w:rsidP="002F63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0125FF" w14:textId="39CBC78D" w:rsidR="0080159D" w:rsidRDefault="0080159D" w:rsidP="002F63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bookmarkStart w:id="0" w:name="_Hlk15337274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Dawid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Kałuziak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radny, </w:t>
      </w:r>
      <w:bookmarkEnd w:id="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dotycząca podatku rolnego i leśnego co też głosowaliśmy to też będzie zmieniona stawka?</w:t>
      </w:r>
    </w:p>
    <w:p w14:paraId="4F4E5191" w14:textId="77777777" w:rsidR="0080159D" w:rsidRDefault="0080159D" w:rsidP="002F63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0825924" w14:textId="7A783A51" w:rsidR="0080159D" w:rsidRDefault="0080159D" w:rsidP="002F63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 Łukasz Węglarz – Zastępca Wójta Gminy,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stawki zostają</w:t>
      </w:r>
      <w:r w:rsidR="0047068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bez zmian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3D152B2" w14:textId="77777777" w:rsidR="002F63BF" w:rsidRDefault="002F63BF" w:rsidP="002F63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B0A4D8" w14:textId="7B96EDEC" w:rsidR="0080159D" w:rsidRDefault="0080159D" w:rsidP="002F63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Krzysztof Sanocki - Przewodniczący Rady,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chodzi o proformę, chodzi o zapis żeby uchwały miały moc prawną. </w:t>
      </w:r>
    </w:p>
    <w:p w14:paraId="15461FBB" w14:textId="77777777" w:rsidR="004C07E9" w:rsidRDefault="004C07E9" w:rsidP="002F63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9CC33B8" w14:textId="208ACFAB" w:rsidR="004C07E9" w:rsidRDefault="004C07E9" w:rsidP="004C07E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 Łukasz Węglarz – Zastępca Wójta Gminy,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uchwała dotycząca podatku rolnego i leśnego zostaje bez zmian, zmieniamy uchwały dotyczące podatku od nieruchomości i podatku od środków transportowych. </w:t>
      </w:r>
    </w:p>
    <w:p w14:paraId="25DD3775" w14:textId="77777777" w:rsidR="004C07E9" w:rsidRDefault="004C07E9" w:rsidP="004C07E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F5B8F1" w14:textId="49BA5E40" w:rsidR="004C07E9" w:rsidRDefault="004C07E9" w:rsidP="004C07E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Pani Agnieszka Szymura – Skarbnik Gminy, w §5 gdyby ta uchwała przeszła to od momentu ogłoszenia w Dzienniku Urzędowym i po 14 dniach uchwała wchodzi w życie i do końca roku niemielibyśmy podstawy prawnej do pobierania opłat za podatek.</w:t>
      </w:r>
      <w:r w:rsidR="0030156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Ponieważ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traci moc uchwała w której są określne stawki na 2023 rok. Więc musi być wprowadzony ten nowy zapis, który Państwo macie przedstawiony w tym projekcie nowym. Czyli uchwała wchodzi w życie z dniem 1 stycznia 2024 roku i </w:t>
      </w:r>
      <w:r w:rsidR="0030156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podlega ogłoszeniu w Dzienniku Urzędowym Województwa Lubuskiego. Nie ma tych 14 dni. </w:t>
      </w:r>
    </w:p>
    <w:p w14:paraId="163010E6" w14:textId="77777777" w:rsidR="004C07E9" w:rsidRDefault="004C07E9" w:rsidP="002F63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006858" w14:textId="7E1E6618" w:rsidR="00162BD7" w:rsidRDefault="0030156B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Pan Dawid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Kałuziak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radny,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stawki się nie zmieniają?</w:t>
      </w:r>
    </w:p>
    <w:p w14:paraId="3EAE97CA" w14:textId="77777777" w:rsidR="0030156B" w:rsidRDefault="0030156B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682B38" w14:textId="0ACC3D46" w:rsidR="0030156B" w:rsidRDefault="0030156B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Pani Agnieszka Szymura – Skarbnik Gminy,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stawki się nie zmieniają, zmienia się tylko ten §5. Więc w pierwszej kolejności musimy uchylić uchwałę w sprawie określenia podatku od środków transportowych i podjąć nową uchwałę z nowym zapisem w §5 i tak samo będzie z podatkami od nieruchomości. Pierwsze uchylamy tamtą starą, którą podjęliście Państwo i podejmujemy tą nową z poprawionym §5. </w:t>
      </w:r>
    </w:p>
    <w:p w14:paraId="6EAFBF19" w14:textId="77777777" w:rsidR="0030156B" w:rsidRDefault="0030156B" w:rsidP="00162B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D37150" w14:textId="77777777" w:rsidR="00EA6D3E" w:rsidRPr="00EA6D3E" w:rsidRDefault="00162BD7" w:rsidP="00EA6D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BD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6D3E" w:rsidRPr="00EA6D3E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uchylającej uchwałę w sprawie określenia wysokości stawek podatku </w:t>
      </w:r>
    </w:p>
    <w:p w14:paraId="14C896D1" w14:textId="1CD4F275" w:rsidR="00EA6D3E" w:rsidRPr="00EA6D3E" w:rsidRDefault="00EA6D3E" w:rsidP="00EA6D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D3E">
        <w:rPr>
          <w:rFonts w:ascii="Times New Roman" w:hAnsi="Times New Roman" w:cs="Times New Roman"/>
          <w:b/>
          <w:bCs/>
          <w:sz w:val="24"/>
          <w:szCs w:val="24"/>
        </w:rPr>
        <w:t>od nieruchomości oraz zwolnień od tego podatku na terenie gminy Stare Kurowo na 2024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D3E">
        <w:rPr>
          <w:rFonts w:ascii="Times New Roman" w:hAnsi="Times New Roman" w:cs="Times New Roman"/>
          <w:b/>
          <w:bCs/>
          <w:sz w:val="24"/>
          <w:szCs w:val="24"/>
        </w:rPr>
        <w:t>(projekt nr 1).</w:t>
      </w:r>
    </w:p>
    <w:p w14:paraId="10BE4FEE" w14:textId="77777777" w:rsidR="00EA6D3E" w:rsidRPr="004B27F2" w:rsidRDefault="00EA6D3E" w:rsidP="00656D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074D7" w14:textId="75F66FD0" w:rsidR="00724508" w:rsidRPr="00B6011E" w:rsidRDefault="00724508" w:rsidP="00B601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337199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Krzysztof Sanocki - Przewodniczący Rady,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poddał pod głosowanie uchwałę R</w:t>
      </w:r>
      <w:r w:rsidR="00F4754A">
        <w:rPr>
          <w:rFonts w:ascii="Times New Roman" w:eastAsia="Times New Roman" w:hAnsi="Times New Roman" w:cs="Times New Roman"/>
          <w:sz w:val="24"/>
          <w:szCs w:val="24"/>
          <w:lang w:eastAsia="pl-PL"/>
        </w:rPr>
        <w:t>ady Gminy</w:t>
      </w:r>
      <w:r w:rsidR="00056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Stare Kurowo z dnia </w:t>
      </w:r>
      <w:r w:rsidR="00B6011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DC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011E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011E" w:rsidRPr="00EA6D3E">
        <w:rPr>
          <w:rFonts w:ascii="Times New Roman" w:hAnsi="Times New Roman" w:cs="Times New Roman"/>
          <w:sz w:val="24"/>
          <w:szCs w:val="24"/>
        </w:rPr>
        <w:t>uchylając</w:t>
      </w:r>
      <w:r w:rsidR="00B6011E">
        <w:rPr>
          <w:rFonts w:ascii="Times New Roman" w:hAnsi="Times New Roman" w:cs="Times New Roman"/>
          <w:sz w:val="24"/>
          <w:szCs w:val="24"/>
        </w:rPr>
        <w:t>ą</w:t>
      </w:r>
      <w:r w:rsidR="00B6011E" w:rsidRPr="00EA6D3E">
        <w:rPr>
          <w:rFonts w:ascii="Times New Roman" w:hAnsi="Times New Roman" w:cs="Times New Roman"/>
          <w:sz w:val="24"/>
          <w:szCs w:val="24"/>
        </w:rPr>
        <w:t xml:space="preserve"> uchwałę w sprawie określenia wysokości stawek podatku od nieruchomości oraz zwolnień od tego podatku na terenie gminy Stare Kurowo na 2024</w:t>
      </w:r>
      <w:r w:rsidR="00B6011E" w:rsidRPr="00EA6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 nr 1).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C55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</w:t>
      </w:r>
      <w:r w:rsidR="00B6011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radnych, projekt uchwały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lastRenderedPageBreak/>
        <w:t>został przyjęty jednogłośnie. Za przyjęciem projektu</w:t>
      </w:r>
      <w:r w:rsidR="00DC55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głosowało 1</w:t>
      </w:r>
      <w:r w:rsidR="00B6011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radnych. Projek</w:t>
      </w:r>
      <w:r w:rsidR="007B405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 uchwały staje się Uchwałą Nr L</w:t>
      </w:r>
      <w:r w:rsidR="002F63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X</w:t>
      </w:r>
      <w:r w:rsidR="00B6011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II</w:t>
      </w:r>
      <w:r w:rsidR="00056F1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.3</w:t>
      </w:r>
      <w:r w:rsidR="002F63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</w:t>
      </w:r>
      <w:r w:rsidR="00B6011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9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.2023 (protokół z głosowania oraz uchwała w załączeniu do protokołu).</w:t>
      </w:r>
    </w:p>
    <w:p w14:paraId="76D8009E" w14:textId="77777777" w:rsidR="00EA6D3E" w:rsidRDefault="00EA6D3E" w:rsidP="002F63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3161" w14:textId="36F884B8" w:rsidR="00EA6D3E" w:rsidRPr="00EA6D3E" w:rsidRDefault="002F63BF" w:rsidP="00EA6D3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63B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A6D3E" w:rsidRPr="00EA6D3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Podjęcie uchwały w sprawie: </w:t>
      </w:r>
      <w:r w:rsidR="00EA6D3E" w:rsidRPr="00EA6D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określenia wysokości stawek podatku od nieruchomości oraz zwolnień od tego podatku na terenie gminy Stare Kurowo na 2024 rok </w:t>
      </w:r>
      <w:r w:rsidR="00EA6D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</w:t>
      </w:r>
      <w:r w:rsidR="00EA6D3E" w:rsidRPr="00EA6D3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(projekt nr 2).</w:t>
      </w:r>
    </w:p>
    <w:p w14:paraId="22DFDE04" w14:textId="492932C6" w:rsidR="002F63BF" w:rsidRDefault="002F63BF" w:rsidP="002F63B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2AB08" w14:textId="75ACA15E" w:rsidR="00B6011E" w:rsidRPr="00B6011E" w:rsidRDefault="00B6011E" w:rsidP="00B601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Krzysztof Sanocki - Przewodniczący Rady, poddał pod głosowanie uchwałę Rady Gminy Stare Kurowo z dnia 12 grudnia 2023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sprawie: </w:t>
      </w:r>
      <w:r w:rsidRPr="00EA6D3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określenia wysokości stawek podatku od nieruchomości oraz zwolnień od tego podatku na terenie gminy Stare Kurowo na 2024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 nr 2).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10 radnych, projekt uchwały został przyjęty większością głosów. Za przyjęciem projektu głosowało 9 radnych, wstrzymał się                    1 radny. Projekt uchwały staje się Uchwałą Nr LXII.330.2023 (protokół z głosowania oraz uchwała w załączeniu do protokołu).</w:t>
      </w:r>
    </w:p>
    <w:p w14:paraId="55083464" w14:textId="77777777" w:rsidR="002F63BF" w:rsidRPr="002F63BF" w:rsidRDefault="002F63BF" w:rsidP="002F63B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74274" w14:textId="77777777" w:rsidR="00EA6D3E" w:rsidRPr="00EA6D3E" w:rsidRDefault="002F63BF" w:rsidP="00EA6D3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3B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A6D3E" w:rsidRPr="00EA6D3E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</w:t>
      </w:r>
      <w:bookmarkStart w:id="2" w:name="_Hlk153361664"/>
      <w:r w:rsidR="00EA6D3E" w:rsidRPr="00EA6D3E">
        <w:rPr>
          <w:rFonts w:ascii="Times New Roman" w:hAnsi="Times New Roman" w:cs="Times New Roman"/>
          <w:b/>
          <w:bCs/>
          <w:sz w:val="24"/>
          <w:szCs w:val="24"/>
        </w:rPr>
        <w:t xml:space="preserve">uchylającej uchwałę w sprawie określenia wysokości  stawek podatku od środków transportowych na rok 2024 </w:t>
      </w:r>
      <w:bookmarkEnd w:id="2"/>
      <w:r w:rsidR="00EA6D3E" w:rsidRPr="00EA6D3E">
        <w:rPr>
          <w:rFonts w:ascii="Times New Roman" w:hAnsi="Times New Roman" w:cs="Times New Roman"/>
          <w:b/>
          <w:bCs/>
          <w:sz w:val="24"/>
          <w:szCs w:val="24"/>
        </w:rPr>
        <w:t>(projekt nr 3).</w:t>
      </w:r>
    </w:p>
    <w:p w14:paraId="68F0BA32" w14:textId="227D232D" w:rsidR="002F63BF" w:rsidRPr="002F63BF" w:rsidRDefault="002F63BF" w:rsidP="002F63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0D025" w14:textId="251A8FCF" w:rsidR="00B6011E" w:rsidRPr="00B6011E" w:rsidRDefault="00B6011E" w:rsidP="00B601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Krzysztof Sanocki - Przewodniczący Rady, poddał pod głosowanie uchwałę Rady Gminy Stare Kurowo z dnia 12 grudnia 2023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3E">
        <w:rPr>
          <w:rFonts w:ascii="Times New Roman" w:hAnsi="Times New Roman" w:cs="Times New Roman"/>
          <w:sz w:val="24"/>
          <w:szCs w:val="24"/>
        </w:rPr>
        <w:t>uchylają</w:t>
      </w:r>
      <w:r>
        <w:rPr>
          <w:rFonts w:ascii="Times New Roman" w:hAnsi="Times New Roman" w:cs="Times New Roman"/>
          <w:sz w:val="24"/>
          <w:szCs w:val="24"/>
        </w:rPr>
        <w:t xml:space="preserve">cą </w:t>
      </w:r>
      <w:r w:rsidRPr="00EA6D3E">
        <w:rPr>
          <w:rFonts w:ascii="Times New Roman" w:hAnsi="Times New Roman" w:cs="Times New Roman"/>
          <w:sz w:val="24"/>
          <w:szCs w:val="24"/>
        </w:rPr>
        <w:t>uchwałę w sprawie określenia wysokości  stawek podatku od środków transportowych na rok 2024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 nr 3).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10 radnych, projekt uchwały został przyjęty jednogłośnie. Za przyjęciem projektu głosowało 10 radnych. Projekt uchwały staje się Uchwałą Nr LXII.331.2023 (protokół z głosowania oraz uchwała w załączeniu do protokołu).</w:t>
      </w:r>
    </w:p>
    <w:p w14:paraId="12AEDC2D" w14:textId="1C970E16" w:rsidR="00056F14" w:rsidRPr="0030156B" w:rsidRDefault="00056F14" w:rsidP="00162B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C429C" w14:textId="77777777" w:rsidR="00EA6D3E" w:rsidRPr="00EA6D3E" w:rsidRDefault="00EA6D3E" w:rsidP="00EA6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6D3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6. Podjęcie uchwały w sprawie</w:t>
      </w:r>
      <w:r w:rsidRPr="00EA6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A6D3E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określenia wysokości stawek podatku od środków transportowych na rok 2024 </w:t>
      </w:r>
      <w:r w:rsidRPr="00EA6D3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(projekt nr 4).</w:t>
      </w:r>
    </w:p>
    <w:p w14:paraId="2E41A8DC" w14:textId="77777777" w:rsidR="00EA6D3E" w:rsidRDefault="00EA6D3E" w:rsidP="00162B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94D8C" w14:textId="5F180D4F" w:rsidR="00B6011E" w:rsidRPr="00B6011E" w:rsidRDefault="00B6011E" w:rsidP="00B601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Krzysztof Sanocki - Przewodniczący Rady, poddał pod głosowanie uchwałę Rady Gminy Stare Kurowo z dnia 12 grudnia 2023 roku</w:t>
      </w:r>
      <w:r w:rsidRPr="00EA6D3E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EA6D3E">
        <w:rPr>
          <w:rFonts w:ascii="Times New Roman" w:eastAsia="Calibri" w:hAnsi="Times New Roman" w:cs="Times New Roman"/>
          <w:kern w:val="36"/>
          <w:sz w:val="24"/>
          <w:szCs w:val="24"/>
        </w:rPr>
        <w:t>określenia wysokości stawek podatku od środków transportowych na rok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 nr 4).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głosowaniu udział wzięło 10 radnych, projekt uchwały został przyjęty większością głosów. Za przyjęciem projektu głosowało 9 radnych, wstrzymał się 1 radny. Projekt uchwały staje się Uchwałą Nr LXII.332.2023 (protokół z głosowania oraz uchwała w załączeniu do protokołu).</w:t>
      </w:r>
    </w:p>
    <w:p w14:paraId="2776B3B7" w14:textId="77777777" w:rsidR="00B6011E" w:rsidRDefault="00B6011E" w:rsidP="00162B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177E6" w14:textId="71EEC31E" w:rsidR="00162BD7" w:rsidRPr="00162BD7" w:rsidRDefault="00EA6D3E" w:rsidP="00162BD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4056">
        <w:rPr>
          <w:rFonts w:ascii="Times New Roman" w:hAnsi="Times New Roman" w:cs="Times New Roman"/>
          <w:b/>
          <w:sz w:val="24"/>
          <w:szCs w:val="24"/>
        </w:rPr>
        <w:t>. Zamknięcie L</w:t>
      </w:r>
      <w:r w:rsidR="008F4F47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2BD7" w:rsidRPr="00162BD7">
        <w:rPr>
          <w:rFonts w:ascii="Times New Roman" w:hAnsi="Times New Roman" w:cs="Times New Roman"/>
          <w:b/>
          <w:sz w:val="24"/>
          <w:szCs w:val="24"/>
        </w:rPr>
        <w:t xml:space="preserve"> Nadzwyczajnej Sesji Rady Gminy Stare Kurowo. </w:t>
      </w:r>
    </w:p>
    <w:p w14:paraId="3FA18C52" w14:textId="77777777" w:rsidR="00712F9F" w:rsidRPr="00162BD7" w:rsidRDefault="00712F9F" w:rsidP="00712F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90F07E" w14:textId="2B4081BB" w:rsidR="00712F9F" w:rsidRDefault="00712F9F" w:rsidP="00712F9F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Wobec wyczerpania tematów posiedzenia Przewodniczący Rady Gminy Stare Kurowo Pan Krzysztof Sanocki o godz. 16</w:t>
      </w:r>
      <w:r w:rsidR="00EA6D3E">
        <w:rPr>
          <w:rFonts w:ascii="Times New Roman" w:eastAsia="NSimSun" w:hAnsi="Times New Roman" w:cs="Times New Roman"/>
          <w:bCs/>
          <w:kern w:val="3"/>
          <w:sz w:val="24"/>
          <w:szCs w:val="24"/>
          <w:vertAlign w:val="superscript"/>
          <w:lang w:eastAsia="zh-CN" w:bidi="hi-IN"/>
        </w:rPr>
        <w:t>09</w:t>
      </w:r>
      <w:r>
        <w:rPr>
          <w:rFonts w:ascii="Times New Roman" w:eastAsia="NSimSun" w:hAnsi="Times New Roman" w:cs="Times New Roman"/>
          <w:bCs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="007B405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zamknął obrady L</w:t>
      </w:r>
      <w:r w:rsidR="008F4F47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X</w:t>
      </w:r>
      <w:r w:rsidR="00EA6D3E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II</w:t>
      </w:r>
      <w:r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Nadzwyczajną Sesji Rady Gminy Stare Kurowo.</w:t>
      </w:r>
    </w:p>
    <w:p w14:paraId="5A66EF48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9F6915F" w14:textId="0D67011C" w:rsidR="00712F9F" w:rsidRDefault="00A87FE4" w:rsidP="00712F9F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 trakcie </w:t>
      </w:r>
      <w:r w:rsidR="007B4056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obrad L</w:t>
      </w:r>
      <w:r w:rsidR="008F4F47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X</w:t>
      </w:r>
      <w:r w:rsidR="00EA6D3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II</w:t>
      </w:r>
      <w:r w:rsidR="00712F9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Nadzwyczajnej Sesji R</w:t>
      </w:r>
      <w:r w:rsidR="00056F1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ady Gminy Stare Kurowo w dniu </w:t>
      </w:r>
      <w:r w:rsidR="00EA6D3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12</w:t>
      </w:r>
      <w:r w:rsidR="000326B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</w:t>
      </w:r>
      <w:r w:rsidR="008F4F47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1</w:t>
      </w:r>
      <w:r w:rsidR="00EA6D3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.2023</w:t>
      </w:r>
      <w:r w:rsidR="00712F9F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r. Rada Gminy podjęła następującą uchwałę:</w:t>
      </w:r>
    </w:p>
    <w:p w14:paraId="4333B8C9" w14:textId="77777777" w:rsidR="00712F9F" w:rsidRDefault="00712F9F" w:rsidP="00712F9F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</w:p>
    <w:p w14:paraId="3244D79A" w14:textId="701A5AF0" w:rsidR="0053240C" w:rsidRPr="00EA6D3E" w:rsidRDefault="007B4056" w:rsidP="00EA6D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0797045"/>
      <w:r>
        <w:rPr>
          <w:rFonts w:ascii="Times New Roman" w:eastAsia="Calibri" w:hAnsi="Times New Roman" w:cs="Times New Roman"/>
          <w:sz w:val="24"/>
          <w:szCs w:val="24"/>
        </w:rPr>
        <w:t>1. Uchwała Nr L</w:t>
      </w:r>
      <w:r w:rsidR="008F4F47">
        <w:rPr>
          <w:rFonts w:ascii="Times New Roman" w:eastAsia="Calibri" w:hAnsi="Times New Roman" w:cs="Times New Roman"/>
          <w:sz w:val="24"/>
          <w:szCs w:val="24"/>
        </w:rPr>
        <w:t>X</w:t>
      </w:r>
      <w:r w:rsidR="00EA6D3E">
        <w:rPr>
          <w:rFonts w:ascii="Times New Roman" w:eastAsia="Calibri" w:hAnsi="Times New Roman" w:cs="Times New Roman"/>
          <w:sz w:val="24"/>
          <w:szCs w:val="24"/>
        </w:rPr>
        <w:t>II</w:t>
      </w:r>
      <w:r w:rsidR="00056F14">
        <w:rPr>
          <w:rFonts w:ascii="Times New Roman" w:eastAsia="Calibri" w:hAnsi="Times New Roman" w:cs="Times New Roman"/>
          <w:sz w:val="24"/>
          <w:szCs w:val="24"/>
        </w:rPr>
        <w:t>.3</w:t>
      </w:r>
      <w:r w:rsidR="008F4F47">
        <w:rPr>
          <w:rFonts w:ascii="Times New Roman" w:eastAsia="Calibri" w:hAnsi="Times New Roman" w:cs="Times New Roman"/>
          <w:sz w:val="24"/>
          <w:szCs w:val="24"/>
        </w:rPr>
        <w:t>2</w:t>
      </w:r>
      <w:r w:rsidR="00EA6D3E">
        <w:rPr>
          <w:rFonts w:ascii="Times New Roman" w:eastAsia="Calibri" w:hAnsi="Times New Roman" w:cs="Times New Roman"/>
          <w:sz w:val="24"/>
          <w:szCs w:val="24"/>
        </w:rPr>
        <w:t>9</w:t>
      </w:r>
      <w:r w:rsidR="0053240C">
        <w:rPr>
          <w:rFonts w:ascii="Times New Roman" w:eastAsia="Calibri" w:hAnsi="Times New Roman" w:cs="Times New Roman"/>
          <w:sz w:val="24"/>
          <w:szCs w:val="24"/>
        </w:rPr>
        <w:t xml:space="preserve">.2023 Rady Gminy Stare Kurowo </w:t>
      </w:r>
      <w:r w:rsidR="00EA6D3E" w:rsidRPr="00EA6D3E">
        <w:rPr>
          <w:rFonts w:ascii="Times New Roman" w:hAnsi="Times New Roman" w:cs="Times New Roman"/>
          <w:sz w:val="24"/>
          <w:szCs w:val="24"/>
        </w:rPr>
        <w:t>uchylając</w:t>
      </w:r>
      <w:r w:rsidR="00EA6D3E">
        <w:rPr>
          <w:rFonts w:ascii="Times New Roman" w:hAnsi="Times New Roman" w:cs="Times New Roman"/>
          <w:sz w:val="24"/>
          <w:szCs w:val="24"/>
        </w:rPr>
        <w:t>a</w:t>
      </w:r>
      <w:r w:rsidR="00EA6D3E" w:rsidRPr="00EA6D3E">
        <w:rPr>
          <w:rFonts w:ascii="Times New Roman" w:hAnsi="Times New Roman" w:cs="Times New Roman"/>
          <w:sz w:val="24"/>
          <w:szCs w:val="24"/>
        </w:rPr>
        <w:t xml:space="preserve"> uchwałę w sprawie określenia wysokości stawek podatku od nieruchomości oraz zwolnień od tego podatku na terenie gminy Stare Kurowo na 2024</w:t>
      </w:r>
      <w:r w:rsidR="00EA6D3E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23BF14C" w14:textId="77777777" w:rsidR="008F4F47" w:rsidRDefault="008F4F47" w:rsidP="008F4F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B436B" w14:textId="3E1F8FFD" w:rsidR="008F4F47" w:rsidRPr="00EA6D3E" w:rsidRDefault="008F4F47" w:rsidP="008F4F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53361697"/>
      <w:r>
        <w:rPr>
          <w:rFonts w:ascii="Times New Roman" w:eastAsia="Calibri" w:hAnsi="Times New Roman" w:cs="Times New Roman"/>
          <w:sz w:val="24"/>
          <w:szCs w:val="24"/>
        </w:rPr>
        <w:t>2. Uchwała Nr LX</w:t>
      </w:r>
      <w:r w:rsidR="00EA6D3E">
        <w:rPr>
          <w:rFonts w:ascii="Times New Roman" w:eastAsia="Calibri" w:hAnsi="Times New Roman" w:cs="Times New Roman"/>
          <w:sz w:val="24"/>
          <w:szCs w:val="24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.3</w:t>
      </w:r>
      <w:r w:rsidR="00EA6D3E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Rady Gminy Stare Kurowo w sprawie: </w:t>
      </w:r>
      <w:bookmarkEnd w:id="4"/>
      <w:r w:rsidR="00EA6D3E" w:rsidRPr="00EA6D3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określenia wysokości stawek podatku od nieruchomości oraz zwolnień od tego podatku na terenie gminy Stare Kurowo na 2024 rok</w:t>
      </w:r>
      <w:r w:rsidR="00EA6D3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</w:p>
    <w:p w14:paraId="35EE71C2" w14:textId="6A213521" w:rsidR="00F4754A" w:rsidRDefault="00F4754A" w:rsidP="00656D3B">
      <w:pPr>
        <w:spacing w:after="0" w:line="276" w:lineRule="auto"/>
        <w:jc w:val="both"/>
        <w:rPr>
          <w:b/>
        </w:rPr>
      </w:pPr>
    </w:p>
    <w:p w14:paraId="6A32145F" w14:textId="1650CB3E" w:rsidR="00183014" w:rsidRPr="00B6011E" w:rsidRDefault="00183014" w:rsidP="001830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Uchwała Nr LX</w:t>
      </w:r>
      <w:r w:rsidR="00B6011E">
        <w:rPr>
          <w:rFonts w:ascii="Times New Roman" w:eastAsia="Calibri" w:hAnsi="Times New Roman" w:cs="Times New Roman"/>
          <w:sz w:val="24"/>
          <w:szCs w:val="24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.32</w:t>
      </w:r>
      <w:r w:rsidR="00B6011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Rady Gminy Stare Kurowo </w:t>
      </w:r>
      <w:r w:rsidR="00B6011E" w:rsidRPr="00EA6D3E">
        <w:rPr>
          <w:rFonts w:ascii="Times New Roman" w:hAnsi="Times New Roman" w:cs="Times New Roman"/>
          <w:sz w:val="24"/>
          <w:szCs w:val="24"/>
        </w:rPr>
        <w:t>uchylając</w:t>
      </w:r>
      <w:r w:rsidR="00B6011E">
        <w:rPr>
          <w:rFonts w:ascii="Times New Roman" w:hAnsi="Times New Roman" w:cs="Times New Roman"/>
          <w:sz w:val="24"/>
          <w:szCs w:val="24"/>
        </w:rPr>
        <w:t>a</w:t>
      </w:r>
      <w:r w:rsidR="00B6011E" w:rsidRPr="00EA6D3E">
        <w:rPr>
          <w:rFonts w:ascii="Times New Roman" w:hAnsi="Times New Roman" w:cs="Times New Roman"/>
          <w:sz w:val="24"/>
          <w:szCs w:val="24"/>
        </w:rPr>
        <w:t xml:space="preserve"> uchwałę w sprawie określenia wysokości  stawek podatku od środków transportowych na rok 2024</w:t>
      </w:r>
      <w:r w:rsidR="00B6011E">
        <w:rPr>
          <w:rFonts w:ascii="Times New Roman" w:hAnsi="Times New Roman" w:cs="Times New Roman"/>
          <w:sz w:val="24"/>
          <w:szCs w:val="24"/>
        </w:rPr>
        <w:t>.</w:t>
      </w:r>
    </w:p>
    <w:p w14:paraId="1E4470FB" w14:textId="77777777" w:rsidR="00183014" w:rsidRDefault="00183014" w:rsidP="00183014">
      <w:pPr>
        <w:spacing w:after="0" w:line="276" w:lineRule="auto"/>
        <w:jc w:val="both"/>
      </w:pPr>
    </w:p>
    <w:p w14:paraId="10A07CDD" w14:textId="69AC5BE8" w:rsidR="00B6011E" w:rsidRPr="00B6011E" w:rsidRDefault="00B6011E" w:rsidP="00183014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4. Uchwała Nr LXII.332.2023 Rady Gminy Stare Kurowo w sprawie: </w:t>
      </w:r>
      <w:r w:rsidRPr="00EA6D3E">
        <w:rPr>
          <w:rFonts w:ascii="Times New Roman" w:eastAsia="Calibri" w:hAnsi="Times New Roman" w:cs="Times New Roman"/>
          <w:kern w:val="36"/>
          <w:sz w:val="24"/>
          <w:szCs w:val="24"/>
        </w:rPr>
        <w:t>określenia wysokości stawek podatku od środków transportowych na rok 2024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>.</w:t>
      </w:r>
    </w:p>
    <w:p w14:paraId="60063BD4" w14:textId="77777777" w:rsidR="00183014" w:rsidRDefault="00183014" w:rsidP="00656D3B">
      <w:pPr>
        <w:spacing w:after="0" w:line="276" w:lineRule="auto"/>
        <w:jc w:val="both"/>
        <w:rPr>
          <w:b/>
        </w:rPr>
      </w:pPr>
    </w:p>
    <w:p w14:paraId="178EF7BF" w14:textId="77777777" w:rsidR="0053240C" w:rsidRDefault="0053240C" w:rsidP="00F06E4C">
      <w:pPr>
        <w:autoSpaceDE w:val="0"/>
        <w:autoSpaceDN w:val="0"/>
        <w:adjustRightInd w:val="0"/>
        <w:spacing w:after="0" w:line="276" w:lineRule="auto"/>
        <w:jc w:val="both"/>
        <w:rPr>
          <w:b/>
        </w:rPr>
      </w:pPr>
    </w:p>
    <w:p w14:paraId="62C30CD0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     Protokołowała:                                                                   Przewodniczył:</w:t>
      </w:r>
    </w:p>
    <w:p w14:paraId="6FCF6AC4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>Inspektor ds. Organizacyjnych i RG                                  Przewodniczący RG Stare Kurowo</w:t>
      </w:r>
    </w:p>
    <w:p w14:paraId="033FCDEE" w14:textId="77777777" w:rsidR="00712F9F" w:rsidRDefault="00712F9F" w:rsidP="00712F9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</w:pPr>
    </w:p>
    <w:p w14:paraId="41CBC627" w14:textId="77777777" w:rsidR="00712F9F" w:rsidRDefault="00712F9F" w:rsidP="00F06E4C">
      <w:pPr>
        <w:spacing w:line="276" w:lineRule="auto"/>
      </w:pPr>
      <w:r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</w:rPr>
        <w:t xml:space="preserve">         (-) Małgorzata Rodzeń                                                    (-)  Krzysztof Sanocki</w:t>
      </w:r>
    </w:p>
    <w:p w14:paraId="417DA3D5" w14:textId="77777777" w:rsidR="00712F9F" w:rsidRDefault="00712F9F" w:rsidP="00712F9F"/>
    <w:p w14:paraId="0C02EECF" w14:textId="77777777" w:rsidR="00CF71BB" w:rsidRDefault="00CF71BB"/>
    <w:sectPr w:rsidR="00CF71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7CBB" w14:textId="77777777" w:rsidR="006D0659" w:rsidRDefault="006D0659">
      <w:pPr>
        <w:spacing w:after="0" w:line="240" w:lineRule="auto"/>
      </w:pPr>
      <w:r>
        <w:separator/>
      </w:r>
    </w:p>
  </w:endnote>
  <w:endnote w:type="continuationSeparator" w:id="0">
    <w:p w14:paraId="0006422B" w14:textId="77777777" w:rsidR="006D0659" w:rsidRDefault="006D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MS Gothic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499855"/>
      <w:docPartObj>
        <w:docPartGallery w:val="Page Numbers (Bottom of Page)"/>
        <w:docPartUnique/>
      </w:docPartObj>
    </w:sdtPr>
    <w:sdtContent>
      <w:p w14:paraId="370CC2EC" w14:textId="77777777" w:rsidR="00CF71BB" w:rsidRDefault="00CF71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3D">
          <w:rPr>
            <w:noProof/>
          </w:rPr>
          <w:t>6</w:t>
        </w:r>
        <w:r>
          <w:fldChar w:fldCharType="end"/>
        </w:r>
      </w:p>
    </w:sdtContent>
  </w:sdt>
  <w:p w14:paraId="7F9EA9C7" w14:textId="77777777" w:rsidR="00CF71BB" w:rsidRDefault="00CF7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430D" w14:textId="77777777" w:rsidR="006D0659" w:rsidRDefault="006D0659">
      <w:pPr>
        <w:spacing w:after="0" w:line="240" w:lineRule="auto"/>
      </w:pPr>
      <w:r>
        <w:separator/>
      </w:r>
    </w:p>
  </w:footnote>
  <w:footnote w:type="continuationSeparator" w:id="0">
    <w:p w14:paraId="2875263E" w14:textId="77777777" w:rsidR="006D0659" w:rsidRDefault="006D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97"/>
    <w:rsid w:val="00004AD5"/>
    <w:rsid w:val="00010DDC"/>
    <w:rsid w:val="00032688"/>
    <w:rsid w:val="000326BB"/>
    <w:rsid w:val="00032772"/>
    <w:rsid w:val="00034908"/>
    <w:rsid w:val="000429C0"/>
    <w:rsid w:val="00056F14"/>
    <w:rsid w:val="0007741E"/>
    <w:rsid w:val="0008283C"/>
    <w:rsid w:val="00090219"/>
    <w:rsid w:val="000A3839"/>
    <w:rsid w:val="000A4AE2"/>
    <w:rsid w:val="00121A3B"/>
    <w:rsid w:val="00162BD7"/>
    <w:rsid w:val="001713DB"/>
    <w:rsid w:val="00177937"/>
    <w:rsid w:val="00183014"/>
    <w:rsid w:val="00194406"/>
    <w:rsid w:val="001A38E9"/>
    <w:rsid w:val="001E2F99"/>
    <w:rsid w:val="00253FFD"/>
    <w:rsid w:val="0028157F"/>
    <w:rsid w:val="00283FB5"/>
    <w:rsid w:val="002B1DCF"/>
    <w:rsid w:val="002C195F"/>
    <w:rsid w:val="002C56E5"/>
    <w:rsid w:val="002E6D7D"/>
    <w:rsid w:val="002F63BF"/>
    <w:rsid w:val="0030156B"/>
    <w:rsid w:val="00355C67"/>
    <w:rsid w:val="003632D8"/>
    <w:rsid w:val="0038745C"/>
    <w:rsid w:val="003949CD"/>
    <w:rsid w:val="003A5887"/>
    <w:rsid w:val="003A5BC9"/>
    <w:rsid w:val="003B77CC"/>
    <w:rsid w:val="003C26A5"/>
    <w:rsid w:val="003C4E32"/>
    <w:rsid w:val="003E6C8D"/>
    <w:rsid w:val="003F14E2"/>
    <w:rsid w:val="004019A3"/>
    <w:rsid w:val="00407B6A"/>
    <w:rsid w:val="00413EC7"/>
    <w:rsid w:val="00470686"/>
    <w:rsid w:val="004A323E"/>
    <w:rsid w:val="004B12A7"/>
    <w:rsid w:val="004B1D19"/>
    <w:rsid w:val="004B27F2"/>
    <w:rsid w:val="004C07E9"/>
    <w:rsid w:val="004C70DF"/>
    <w:rsid w:val="004C71BE"/>
    <w:rsid w:val="0053240C"/>
    <w:rsid w:val="005672EA"/>
    <w:rsid w:val="005861D9"/>
    <w:rsid w:val="005879E3"/>
    <w:rsid w:val="005C0705"/>
    <w:rsid w:val="005D2C38"/>
    <w:rsid w:val="005E125A"/>
    <w:rsid w:val="005E687E"/>
    <w:rsid w:val="00612DA8"/>
    <w:rsid w:val="00613BA7"/>
    <w:rsid w:val="00614FA0"/>
    <w:rsid w:val="0064166E"/>
    <w:rsid w:val="00656D3B"/>
    <w:rsid w:val="00682679"/>
    <w:rsid w:val="006B3CEC"/>
    <w:rsid w:val="006B5F24"/>
    <w:rsid w:val="006C5D55"/>
    <w:rsid w:val="006D0659"/>
    <w:rsid w:val="006D54CC"/>
    <w:rsid w:val="006E2F49"/>
    <w:rsid w:val="00706F56"/>
    <w:rsid w:val="0070773D"/>
    <w:rsid w:val="00712F9F"/>
    <w:rsid w:val="00724508"/>
    <w:rsid w:val="00747956"/>
    <w:rsid w:val="00750784"/>
    <w:rsid w:val="00761F37"/>
    <w:rsid w:val="007B4056"/>
    <w:rsid w:val="007D4215"/>
    <w:rsid w:val="007E0DCA"/>
    <w:rsid w:val="007F30F7"/>
    <w:rsid w:val="007F7A8E"/>
    <w:rsid w:val="0080159D"/>
    <w:rsid w:val="00802591"/>
    <w:rsid w:val="00810B2A"/>
    <w:rsid w:val="00845CAA"/>
    <w:rsid w:val="00874C3D"/>
    <w:rsid w:val="00891BDF"/>
    <w:rsid w:val="008D0C6F"/>
    <w:rsid w:val="008F4F47"/>
    <w:rsid w:val="008F51F4"/>
    <w:rsid w:val="008F777B"/>
    <w:rsid w:val="009301D4"/>
    <w:rsid w:val="0093525A"/>
    <w:rsid w:val="00950F08"/>
    <w:rsid w:val="00977734"/>
    <w:rsid w:val="009824E3"/>
    <w:rsid w:val="00984E39"/>
    <w:rsid w:val="009A3014"/>
    <w:rsid w:val="009B6788"/>
    <w:rsid w:val="009C314C"/>
    <w:rsid w:val="009C3AB3"/>
    <w:rsid w:val="009D6BC5"/>
    <w:rsid w:val="009E024D"/>
    <w:rsid w:val="009E3BA3"/>
    <w:rsid w:val="009E4790"/>
    <w:rsid w:val="009F59C6"/>
    <w:rsid w:val="00A0099C"/>
    <w:rsid w:val="00A25586"/>
    <w:rsid w:val="00A63028"/>
    <w:rsid w:val="00A633FC"/>
    <w:rsid w:val="00A638EA"/>
    <w:rsid w:val="00A749FF"/>
    <w:rsid w:val="00A87FE4"/>
    <w:rsid w:val="00AA54F8"/>
    <w:rsid w:val="00AC0FCB"/>
    <w:rsid w:val="00AD151C"/>
    <w:rsid w:val="00AF72D7"/>
    <w:rsid w:val="00B17127"/>
    <w:rsid w:val="00B43065"/>
    <w:rsid w:val="00B53E3C"/>
    <w:rsid w:val="00B577CE"/>
    <w:rsid w:val="00B57F15"/>
    <w:rsid w:val="00B6011E"/>
    <w:rsid w:val="00B82A52"/>
    <w:rsid w:val="00B91E15"/>
    <w:rsid w:val="00B97675"/>
    <w:rsid w:val="00BA23C4"/>
    <w:rsid w:val="00BD0ABC"/>
    <w:rsid w:val="00BD4DBE"/>
    <w:rsid w:val="00C22321"/>
    <w:rsid w:val="00C3209E"/>
    <w:rsid w:val="00C3458D"/>
    <w:rsid w:val="00C50E26"/>
    <w:rsid w:val="00C62C08"/>
    <w:rsid w:val="00C73707"/>
    <w:rsid w:val="00C80886"/>
    <w:rsid w:val="00C92CCE"/>
    <w:rsid w:val="00CA14B3"/>
    <w:rsid w:val="00CA1EE9"/>
    <w:rsid w:val="00CA420A"/>
    <w:rsid w:val="00CF34EE"/>
    <w:rsid w:val="00CF71BB"/>
    <w:rsid w:val="00D05C5A"/>
    <w:rsid w:val="00D55B7C"/>
    <w:rsid w:val="00D66E43"/>
    <w:rsid w:val="00D765AE"/>
    <w:rsid w:val="00D82AC0"/>
    <w:rsid w:val="00DA5D89"/>
    <w:rsid w:val="00DC5565"/>
    <w:rsid w:val="00DF5CFF"/>
    <w:rsid w:val="00E109D5"/>
    <w:rsid w:val="00E17F19"/>
    <w:rsid w:val="00E21EF9"/>
    <w:rsid w:val="00E35215"/>
    <w:rsid w:val="00E4452B"/>
    <w:rsid w:val="00EA000A"/>
    <w:rsid w:val="00EA4CE7"/>
    <w:rsid w:val="00EA6D3E"/>
    <w:rsid w:val="00EB3E9E"/>
    <w:rsid w:val="00EC6D4B"/>
    <w:rsid w:val="00ED788F"/>
    <w:rsid w:val="00F041A5"/>
    <w:rsid w:val="00F06E4C"/>
    <w:rsid w:val="00F10375"/>
    <w:rsid w:val="00F131AF"/>
    <w:rsid w:val="00F1433A"/>
    <w:rsid w:val="00F160DB"/>
    <w:rsid w:val="00F316A5"/>
    <w:rsid w:val="00F43235"/>
    <w:rsid w:val="00F4754A"/>
    <w:rsid w:val="00F4767F"/>
    <w:rsid w:val="00F47F43"/>
    <w:rsid w:val="00F62797"/>
    <w:rsid w:val="00F7525B"/>
    <w:rsid w:val="00F75C63"/>
    <w:rsid w:val="00F80030"/>
    <w:rsid w:val="00F8112B"/>
    <w:rsid w:val="00F942B2"/>
    <w:rsid w:val="00F95D96"/>
    <w:rsid w:val="00FB0323"/>
    <w:rsid w:val="00FB1A7C"/>
    <w:rsid w:val="00FC1A34"/>
    <w:rsid w:val="00FD4625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C21E"/>
  <w15:chartTrackingRefBased/>
  <w15:docId w15:val="{F642034F-472F-4313-B643-B4805CF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F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9F"/>
  </w:style>
  <w:style w:type="character" w:styleId="Hipercze">
    <w:name w:val="Hyperlink"/>
    <w:basedOn w:val="Domylnaczcionkaakapitu"/>
    <w:uiPriority w:val="99"/>
    <w:unhideWhenUsed/>
    <w:rsid w:val="00712F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4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BEF2-D50C-4427-A746-D013774E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Pages>1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Rada Gminy Stare Kurowo</cp:lastModifiedBy>
  <cp:revision>52</cp:revision>
  <cp:lastPrinted>2023-12-13T14:25:00Z</cp:lastPrinted>
  <dcterms:created xsi:type="dcterms:W3CDTF">2022-12-08T13:58:00Z</dcterms:created>
  <dcterms:modified xsi:type="dcterms:W3CDTF">2023-12-13T14:26:00Z</dcterms:modified>
</cp:coreProperties>
</file>