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lang w:eastAsia="pl-PL"/>
        </w:rPr>
        <w:t xml:space="preserve">Ogłoszenie nr 500228215-N-2018 z dnia 21-09-2018 r. </w:t>
      </w:r>
    </w:p>
    <w:p w:rsidR="00D62E82" w:rsidRDefault="00D62E82" w:rsidP="00D62E82">
      <w:pPr>
        <w:shd w:val="clear" w:color="auto" w:fill="FBFBE1"/>
        <w:jc w:val="center"/>
        <w:textAlignment w:val="top"/>
        <w:rPr>
          <w:rFonts w:eastAsia="Times New Roman" w:cs="Tahoma"/>
          <w:sz w:val="18"/>
          <w:szCs w:val="18"/>
          <w:lang w:eastAsia="pl-PL"/>
        </w:rPr>
      </w:pPr>
    </w:p>
    <w:p w:rsidR="00D62E82" w:rsidRDefault="00D62E82" w:rsidP="00D62E82">
      <w:pPr>
        <w:shd w:val="clear" w:color="auto" w:fill="FBFBE1"/>
        <w:jc w:val="center"/>
        <w:textAlignment w:val="top"/>
        <w:rPr>
          <w:rFonts w:eastAsia="Times New Roman" w:cs="Tahoma"/>
          <w:sz w:val="18"/>
          <w:szCs w:val="18"/>
          <w:lang w:eastAsia="pl-PL"/>
        </w:rPr>
      </w:pPr>
    </w:p>
    <w:p w:rsidR="00D62E82" w:rsidRPr="00D62E82" w:rsidRDefault="00D62E82" w:rsidP="00D62E82">
      <w:pPr>
        <w:shd w:val="clear" w:color="auto" w:fill="FBFBE1"/>
        <w:jc w:val="center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lang w:eastAsia="pl-PL"/>
        </w:rPr>
        <w:t>Stare Kurowo:</w:t>
      </w:r>
      <w:r w:rsidRPr="00D62E82">
        <w:rPr>
          <w:rFonts w:eastAsia="Times New Roman" w:cs="Tahoma"/>
          <w:sz w:val="18"/>
          <w:szCs w:val="18"/>
          <w:lang w:eastAsia="pl-PL"/>
        </w:rPr>
        <w:br/>
        <w:t xml:space="preserve">OGŁOSZENIE O ZMIANIE OGŁOSZENIA </w:t>
      </w:r>
    </w:p>
    <w:p w:rsidR="00D62E82" w:rsidRDefault="00D62E82" w:rsidP="00D62E82">
      <w:pPr>
        <w:shd w:val="clear" w:color="auto" w:fill="FBFBE1"/>
        <w:textAlignment w:val="top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>OGŁOSZENIE DOTYCZY: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lang w:eastAsia="pl-PL"/>
        </w:rPr>
        <w:t xml:space="preserve">Ogłoszenia o zamówieniu </w:t>
      </w: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u w:val="single"/>
          <w:lang w:eastAsia="pl-PL"/>
        </w:rPr>
        <w:t>INFORMACJE O ZMIENIANYM OGŁOSZENIU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Numer: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608148-N-2018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Data: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05/09/2018 </w:t>
      </w:r>
    </w:p>
    <w:p w:rsid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u w:val="single"/>
          <w:lang w:eastAsia="pl-PL"/>
        </w:rPr>
      </w:pP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u w:val="single"/>
          <w:lang w:eastAsia="pl-PL"/>
        </w:rPr>
        <w:t>SEKCJA I: ZAMAWIAJĄCY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lang w:eastAsia="pl-PL"/>
        </w:rPr>
        <w:t xml:space="preserve">Gmina Stare Kurowo, Krajowy numer identyfikacyjny 21096678600000, ul. ul. Daszyńskiego  1, 66540   Stare Kurowo, woj. lubuskie, państwo Polska, tel. 0-95 76-15-052, e-mail artur.bieniek@starekurowo.pl, faks 0-95 76-15-102. </w:t>
      </w:r>
      <w:r w:rsidRPr="00D62E82">
        <w:rPr>
          <w:rFonts w:eastAsia="Times New Roman" w:cs="Tahoma"/>
          <w:sz w:val="18"/>
          <w:szCs w:val="18"/>
          <w:lang w:eastAsia="pl-PL"/>
        </w:rPr>
        <w:br/>
        <w:t>Adres strony internetowej (</w:t>
      </w:r>
      <w:proofErr w:type="spellStart"/>
      <w:r w:rsidRPr="00D62E82">
        <w:rPr>
          <w:rFonts w:eastAsia="Times New Roman" w:cs="Tahoma"/>
          <w:sz w:val="18"/>
          <w:szCs w:val="18"/>
          <w:lang w:eastAsia="pl-PL"/>
        </w:rPr>
        <w:t>url</w:t>
      </w:r>
      <w:proofErr w:type="spellEnd"/>
      <w:r w:rsidRPr="00D62E82">
        <w:rPr>
          <w:rFonts w:eastAsia="Times New Roman" w:cs="Tahoma"/>
          <w:sz w:val="18"/>
          <w:szCs w:val="18"/>
          <w:lang w:eastAsia="pl-PL"/>
        </w:rPr>
        <w:t xml:space="preserve">): </w:t>
      </w:r>
    </w:p>
    <w:p w:rsid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u w:val="single"/>
          <w:lang w:eastAsia="pl-PL"/>
        </w:rPr>
      </w:pP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>II.1) Tekst, który należy zmienić: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D62E82" w:rsidRPr="00D62E82" w:rsidRDefault="00D62E82" w:rsidP="00D62E82">
      <w:pPr>
        <w:shd w:val="clear" w:color="auto" w:fill="FBFBE1"/>
        <w:textAlignment w:val="top"/>
        <w:rPr>
          <w:rFonts w:eastAsia="Times New Roman" w:cs="Tahoma"/>
          <w:sz w:val="18"/>
          <w:szCs w:val="18"/>
          <w:lang w:eastAsia="pl-PL"/>
        </w:rPr>
      </w:pP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>Miejsce, w którym znajduje się zmieniany tekst: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Numer sekcji: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III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Punkt: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III.5.1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W ogłoszeniu jest: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b) przedłożyć informację z banku lub spółdzielczej kasy oszczędnościowo-kredytowej, wystawioną nie wcześniej niż 3 miesiące przed upływem terminu składania ofert, potwierdzającą posiadanie przez Wykonawcę środków finansowych lub zdolności kredytowej w wymaganej wysokości.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W ogłoszeniu powinno być: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b) przedłożyć informację z banku lub spółdzielczej kasy oszczędnościowo-kredytowej, wystawioną nie wcześniej niż 1 miesiąc przed upływem terminu składania ofert, potwierdzającą posiadanie przez Wykonawcę środków finansowych lub zdolności kredytowej w wymaganej wysokości.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>Miejsce, w którym znajduje się zmieniany tekst: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Numer sekcji: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IV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Punkt: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IV.6.2)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W ogłoszeniu jest: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Data: 2018-09-21, godz. 10:00 </w:t>
      </w:r>
      <w:r w:rsidRPr="00D62E82">
        <w:rPr>
          <w:rFonts w:eastAsia="Times New Roman" w:cs="Tahoma"/>
          <w:sz w:val="18"/>
          <w:szCs w:val="18"/>
          <w:lang w:eastAsia="pl-PL"/>
        </w:rPr>
        <w:br/>
      </w:r>
      <w:r w:rsidRPr="00D62E82">
        <w:rPr>
          <w:rFonts w:eastAsia="Times New Roman" w:cs="Tahoma"/>
          <w:b/>
          <w:bCs/>
          <w:sz w:val="18"/>
          <w:szCs w:val="18"/>
          <w:lang w:eastAsia="pl-PL"/>
        </w:rPr>
        <w:t xml:space="preserve">W ogłoszeniu powinno być: </w:t>
      </w:r>
      <w:r w:rsidRPr="00D62E82">
        <w:rPr>
          <w:rFonts w:eastAsia="Times New Roman" w:cs="Tahoma"/>
          <w:sz w:val="18"/>
          <w:szCs w:val="18"/>
          <w:lang w:eastAsia="pl-PL"/>
        </w:rPr>
        <w:t xml:space="preserve">Data: 2018-09-26, godz. 10:00 </w:t>
      </w:r>
    </w:p>
    <w:p w:rsidR="00585E8A" w:rsidRDefault="00585E8A"/>
    <w:p w:rsidR="00D62E82" w:rsidRDefault="00D62E82"/>
    <w:p w:rsidR="00D62E82" w:rsidRDefault="00D62E82"/>
    <w:p w:rsidR="00D62E82" w:rsidRDefault="00D62E82"/>
    <w:p w:rsidR="00D62E82" w:rsidRDefault="00D62E82" w:rsidP="00D62E82">
      <w:pPr>
        <w:ind w:left="4956"/>
      </w:pPr>
      <w:r>
        <w:t>Wójt Gminy Stare Kurowo</w:t>
      </w:r>
    </w:p>
    <w:p w:rsidR="00D62E82" w:rsidRDefault="00D62E82" w:rsidP="00D62E82">
      <w:pPr>
        <w:ind w:left="4956"/>
      </w:pPr>
      <w:r>
        <w:t xml:space="preserve">   (-) Wiesław </w:t>
      </w:r>
      <w:proofErr w:type="spellStart"/>
      <w:r>
        <w:t>Własak</w:t>
      </w:r>
      <w:proofErr w:type="spellEnd"/>
    </w:p>
    <w:sectPr w:rsidR="00D62E82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82"/>
    <w:rsid w:val="001F4697"/>
    <w:rsid w:val="00585E8A"/>
    <w:rsid w:val="00D62E82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1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2018-09-21T12:58:00Z</dcterms:created>
  <dcterms:modified xsi:type="dcterms:W3CDTF">2018-09-21T13:00:00Z</dcterms:modified>
</cp:coreProperties>
</file>