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6632B" w14:textId="77777777" w:rsidR="00E61571" w:rsidRDefault="00E61571" w:rsidP="008C67B3"/>
    <w:tbl>
      <w:tblPr>
        <w:tblpPr w:leftFromText="141" w:rightFromText="141" w:vertAnchor="text" w:horzAnchor="page" w:tblpX="718" w:tblpY="-509"/>
        <w:tblW w:w="3510" w:type="dxa"/>
        <w:tblLook w:val="04A0" w:firstRow="1" w:lastRow="0" w:firstColumn="1" w:lastColumn="0" w:noHBand="0" w:noVBand="1"/>
      </w:tblPr>
      <w:tblGrid>
        <w:gridCol w:w="3510"/>
      </w:tblGrid>
      <w:tr w:rsidR="00266BB9" w:rsidRPr="002F04F9" w14:paraId="5F34EE9D" w14:textId="77777777" w:rsidTr="009123C3">
        <w:tc>
          <w:tcPr>
            <w:tcW w:w="3510" w:type="dxa"/>
            <w:vAlign w:val="center"/>
          </w:tcPr>
          <w:p w14:paraId="081742FD" w14:textId="77777777" w:rsidR="00266BB9" w:rsidRPr="002F04F9" w:rsidRDefault="00266BB9" w:rsidP="00266BB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lang w:eastAsia="pl-PL"/>
              </w:rPr>
            </w:pPr>
            <w:r w:rsidRPr="002F04F9">
              <w:rPr>
                <w:rFonts w:eastAsia="Times New Roman" w:cs="Times New Roman"/>
                <w:lang w:eastAsia="pl-PL"/>
              </w:rPr>
              <w:t>Lubuski Urząd Wojewódzki</w:t>
            </w:r>
          </w:p>
          <w:p w14:paraId="7F7199A1" w14:textId="77777777" w:rsidR="00266BB9" w:rsidRPr="002F04F9" w:rsidRDefault="00266BB9" w:rsidP="00266BB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lang w:eastAsia="pl-PL"/>
              </w:rPr>
            </w:pPr>
            <w:r w:rsidRPr="002F04F9">
              <w:rPr>
                <w:rFonts w:eastAsia="Times New Roman" w:cs="Times New Roman"/>
                <w:lang w:eastAsia="pl-PL"/>
              </w:rPr>
              <w:t>w Gorzowie Wielkopolskim</w:t>
            </w:r>
          </w:p>
          <w:p w14:paraId="441FBEC2" w14:textId="77777777" w:rsidR="00266BB9" w:rsidRPr="002F04F9" w:rsidRDefault="00266BB9" w:rsidP="00266BB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lang w:eastAsia="pl-PL"/>
              </w:rPr>
            </w:pPr>
            <w:r w:rsidRPr="002F04F9">
              <w:rPr>
                <w:rFonts w:eastAsia="Times New Roman" w:cs="Times New Roman"/>
                <w:lang w:eastAsia="pl-PL"/>
              </w:rPr>
              <w:t>ul. Jagiellończyka 8</w:t>
            </w:r>
          </w:p>
          <w:p w14:paraId="10E5E954" w14:textId="77777777" w:rsidR="00266BB9" w:rsidRPr="002F04F9" w:rsidRDefault="00266BB9" w:rsidP="00266BB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lang w:eastAsia="pl-PL"/>
              </w:rPr>
            </w:pPr>
            <w:r w:rsidRPr="002F04F9">
              <w:rPr>
                <w:rFonts w:eastAsia="Times New Roman" w:cs="Times New Roman"/>
                <w:lang w:eastAsia="pl-PL"/>
              </w:rPr>
              <w:t>66-400 Gorzów Wlkp.</w:t>
            </w:r>
          </w:p>
        </w:tc>
      </w:tr>
    </w:tbl>
    <w:p w14:paraId="0CB2F898" w14:textId="77777777" w:rsidR="00E61571" w:rsidRDefault="00026FCA" w:rsidP="00E61571">
      <w:pPr>
        <w:spacing w:after="0" w:line="276" w:lineRule="auto"/>
        <w:ind w:left="2832" w:firstLine="708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</w:t>
      </w:r>
      <w:r w:rsidR="00E61571">
        <w:rPr>
          <w:rFonts w:eastAsia="Times New Roman" w:cs="Times New Roman"/>
          <w:lang w:eastAsia="pl-PL"/>
        </w:rPr>
        <w:tab/>
      </w:r>
      <w:r w:rsidR="00E61571">
        <w:rPr>
          <w:rFonts w:eastAsia="Times New Roman" w:cs="Times New Roman"/>
          <w:lang w:eastAsia="pl-PL"/>
        </w:rPr>
        <w:tab/>
      </w:r>
      <w:r w:rsidR="00E61571">
        <w:rPr>
          <w:rFonts w:eastAsia="Times New Roman" w:cs="Times New Roman"/>
          <w:lang w:eastAsia="pl-PL"/>
        </w:rPr>
        <w:tab/>
      </w:r>
    </w:p>
    <w:p w14:paraId="48F7A6DA" w14:textId="77777777" w:rsidR="00E61571" w:rsidRDefault="00E61571" w:rsidP="00026FCA">
      <w:pPr>
        <w:spacing w:after="0" w:line="276" w:lineRule="auto"/>
        <w:ind w:left="2832" w:firstLine="708"/>
        <w:rPr>
          <w:rFonts w:eastAsia="Times New Roman" w:cs="Times New Roman"/>
          <w:lang w:eastAsia="pl-PL"/>
        </w:rPr>
      </w:pPr>
    </w:p>
    <w:p w14:paraId="5FC8C58C" w14:textId="77777777" w:rsidR="00266BB9" w:rsidRDefault="00026FCA" w:rsidP="00026FCA">
      <w:pPr>
        <w:spacing w:after="0" w:line="276" w:lineRule="auto"/>
        <w:ind w:left="2832" w:firstLine="708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    </w:t>
      </w:r>
      <w:r w:rsidR="000B1A35">
        <w:rPr>
          <w:rFonts w:eastAsia="Times New Roman" w:cs="Times New Roman"/>
          <w:lang w:eastAsia="pl-PL"/>
        </w:rPr>
        <w:tab/>
      </w:r>
      <w:r w:rsidR="006950BC">
        <w:rPr>
          <w:rFonts w:eastAsia="Times New Roman" w:cs="Times New Roman"/>
          <w:lang w:eastAsia="pl-PL"/>
        </w:rPr>
        <w:t xml:space="preserve">       </w:t>
      </w:r>
      <w:r w:rsidR="006950BC">
        <w:rPr>
          <w:rFonts w:eastAsia="Times New Roman" w:cs="Times New Roman"/>
          <w:lang w:eastAsia="pl-PL"/>
        </w:rPr>
        <w:tab/>
      </w:r>
      <w:r w:rsidR="000B1A35">
        <w:rPr>
          <w:rFonts w:eastAsia="Times New Roman" w:cs="Times New Roman"/>
          <w:lang w:eastAsia="pl-PL"/>
        </w:rPr>
        <w:t xml:space="preserve">Gorzów Wlkp., </w:t>
      </w:r>
      <w:r w:rsidR="00DB2502">
        <w:rPr>
          <w:rFonts w:eastAsia="Times New Roman" w:cs="Times New Roman"/>
          <w:lang w:eastAsia="pl-PL"/>
        </w:rPr>
        <w:t>10</w:t>
      </w:r>
      <w:r w:rsidR="000E27F5">
        <w:rPr>
          <w:rFonts w:eastAsia="Times New Roman" w:cs="Times New Roman"/>
          <w:lang w:eastAsia="pl-PL"/>
        </w:rPr>
        <w:t xml:space="preserve"> maja</w:t>
      </w:r>
      <w:r w:rsidR="00F31580">
        <w:rPr>
          <w:rFonts w:eastAsia="Times New Roman" w:cs="Times New Roman"/>
          <w:lang w:eastAsia="pl-PL"/>
        </w:rPr>
        <w:t xml:space="preserve"> 2021</w:t>
      </w:r>
      <w:r w:rsidR="00266BB9" w:rsidRPr="002F04F9">
        <w:rPr>
          <w:rFonts w:eastAsia="Times New Roman" w:cs="Times New Roman"/>
          <w:lang w:eastAsia="pl-PL"/>
        </w:rPr>
        <w:t xml:space="preserve"> r.</w:t>
      </w:r>
    </w:p>
    <w:p w14:paraId="344F6939" w14:textId="77777777" w:rsidR="00964A9A" w:rsidRDefault="00964A9A" w:rsidP="00026FCA">
      <w:pPr>
        <w:spacing w:after="0" w:line="276" w:lineRule="auto"/>
        <w:ind w:left="4956"/>
        <w:jc w:val="both"/>
        <w:rPr>
          <w:rFonts w:eastAsia="Times New Roman" w:cs="Times New Roman"/>
          <w:lang w:eastAsia="pl-PL"/>
        </w:rPr>
      </w:pPr>
    </w:p>
    <w:p w14:paraId="65846F9E" w14:textId="77777777" w:rsidR="00964A9A" w:rsidRDefault="00964A9A" w:rsidP="00026FCA">
      <w:pPr>
        <w:spacing w:after="0" w:line="276" w:lineRule="auto"/>
        <w:ind w:left="4956"/>
        <w:jc w:val="both"/>
        <w:rPr>
          <w:rFonts w:eastAsia="Times New Roman" w:cs="Times New Roman"/>
          <w:lang w:eastAsia="pl-PL"/>
        </w:rPr>
      </w:pPr>
    </w:p>
    <w:p w14:paraId="24BAFE48" w14:textId="77777777" w:rsidR="002F04F9" w:rsidRDefault="009571D1" w:rsidP="00E537BC">
      <w:pPr>
        <w:spacing w:after="0" w:line="276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Nasz znak:</w:t>
      </w:r>
      <w:r w:rsidR="00026FCA">
        <w:rPr>
          <w:rFonts w:eastAsia="Times New Roman" w:cs="Times New Roman"/>
          <w:lang w:eastAsia="pl-PL"/>
        </w:rPr>
        <w:t xml:space="preserve"> </w:t>
      </w:r>
      <w:r w:rsidR="002F04F9">
        <w:rPr>
          <w:rFonts w:eastAsia="Times New Roman" w:cs="Times New Roman"/>
          <w:lang w:eastAsia="pl-PL"/>
        </w:rPr>
        <w:t xml:space="preserve"> </w:t>
      </w:r>
      <w:r w:rsidR="0048762E">
        <w:rPr>
          <w:rFonts w:eastAsia="Times New Roman" w:cs="Times New Roman"/>
          <w:lang w:eastAsia="pl-PL"/>
        </w:rPr>
        <w:t>GN-III.</w:t>
      </w:r>
      <w:r w:rsidR="00DB2502">
        <w:rPr>
          <w:rFonts w:eastAsia="Times New Roman" w:cs="Times New Roman"/>
          <w:lang w:eastAsia="pl-PL"/>
        </w:rPr>
        <w:t>7010</w:t>
      </w:r>
      <w:r w:rsidR="000E27F5">
        <w:rPr>
          <w:rFonts w:eastAsia="Times New Roman" w:cs="Times New Roman"/>
          <w:lang w:eastAsia="pl-PL"/>
        </w:rPr>
        <w:t>1.1.2021</w:t>
      </w:r>
    </w:p>
    <w:p w14:paraId="34B9C9A1" w14:textId="77777777" w:rsidR="009571D1" w:rsidRDefault="009571D1" w:rsidP="00E537BC">
      <w:pPr>
        <w:spacing w:after="0" w:line="276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Sprawę prowadzi: </w:t>
      </w:r>
      <w:r w:rsidR="00F31580">
        <w:rPr>
          <w:rFonts w:eastAsia="Times New Roman" w:cs="Times New Roman"/>
          <w:lang w:eastAsia="pl-PL"/>
        </w:rPr>
        <w:t>Małgorzata Młynarczyk</w:t>
      </w:r>
    </w:p>
    <w:p w14:paraId="5678E52D" w14:textId="77777777" w:rsidR="006D226F" w:rsidRDefault="002F04F9" w:rsidP="00E537BC">
      <w:pPr>
        <w:spacing w:after="0" w:line="276" w:lineRule="auto"/>
      </w:pPr>
      <w:r>
        <w:rPr>
          <w:rFonts w:eastAsia="Times New Roman" w:cs="Times New Roman"/>
          <w:lang w:eastAsia="pl-PL"/>
        </w:rPr>
        <w:t>Telefon</w:t>
      </w:r>
      <w:r w:rsidRPr="006D226F">
        <w:rPr>
          <w:rFonts w:eastAsia="Times New Roman" w:cs="Times New Roman"/>
          <w:lang w:eastAsia="pl-PL"/>
        </w:rPr>
        <w:t xml:space="preserve">: </w:t>
      </w:r>
      <w:r w:rsidR="006D226F" w:rsidRPr="006D226F">
        <w:t>95 785 17</w:t>
      </w:r>
      <w:r w:rsidR="006D226F">
        <w:t xml:space="preserve"> 43</w:t>
      </w:r>
    </w:p>
    <w:p w14:paraId="76FCD852" w14:textId="77777777" w:rsidR="00266BB9" w:rsidRPr="00AC31C8" w:rsidRDefault="00026FCA" w:rsidP="00E537BC">
      <w:pPr>
        <w:spacing w:after="0" w:line="276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e-mail: </w:t>
      </w:r>
      <w:hyperlink r:id="rId8" w:history="1">
        <w:r w:rsidR="009123C3" w:rsidRPr="00AC31C8">
          <w:rPr>
            <w:rStyle w:val="Hipercze"/>
            <w:color w:val="auto"/>
          </w:rPr>
          <w:t>malgorzata.mlynarczyk@lubuskie.uw.gov.pl</w:t>
        </w:r>
      </w:hyperlink>
    </w:p>
    <w:p w14:paraId="5D03ADFC" w14:textId="77777777" w:rsidR="00266BB9" w:rsidRPr="002F04F9" w:rsidRDefault="00266BB9" w:rsidP="00662DF7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14:paraId="71368179" w14:textId="77777777" w:rsidR="00303CE5" w:rsidRDefault="00303CE5" w:rsidP="00AC31C8">
      <w:pPr>
        <w:spacing w:after="0" w:line="276" w:lineRule="auto"/>
        <w:ind w:left="4962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Prezydent </w:t>
      </w:r>
    </w:p>
    <w:p w14:paraId="5311F27F" w14:textId="77777777" w:rsidR="00266BB9" w:rsidRPr="002F04F9" w:rsidRDefault="00303CE5" w:rsidP="00AC31C8">
      <w:pPr>
        <w:spacing w:after="0" w:line="276" w:lineRule="auto"/>
        <w:ind w:left="4962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Gorzowa Wielkopolskiego</w:t>
      </w:r>
      <w:r w:rsidR="00266BB9" w:rsidRPr="002F04F9">
        <w:rPr>
          <w:rFonts w:eastAsia="Times New Roman" w:cs="Times New Roman"/>
          <w:lang w:eastAsia="pl-PL"/>
        </w:rPr>
        <w:tab/>
      </w:r>
    </w:p>
    <w:p w14:paraId="7290CF92" w14:textId="77777777" w:rsidR="00303CE5" w:rsidRPr="00303CE5" w:rsidRDefault="00303CE5" w:rsidP="00AC31C8">
      <w:pPr>
        <w:spacing w:after="0"/>
        <w:ind w:left="4956"/>
        <w:rPr>
          <w:rFonts w:eastAsia="Calibri" w:cs="Times New Roman"/>
          <w:szCs w:val="24"/>
        </w:rPr>
      </w:pPr>
      <w:r w:rsidRPr="00303CE5">
        <w:rPr>
          <w:rFonts w:eastAsia="Calibri" w:cs="Times New Roman"/>
          <w:szCs w:val="24"/>
        </w:rPr>
        <w:t>Prezydent</w:t>
      </w:r>
    </w:p>
    <w:p w14:paraId="38780149" w14:textId="77777777" w:rsidR="00AC31C8" w:rsidRDefault="00303CE5" w:rsidP="00303CE5">
      <w:pPr>
        <w:spacing w:after="120"/>
        <w:ind w:left="4956"/>
        <w:rPr>
          <w:rFonts w:eastAsia="Calibri" w:cs="Times New Roman"/>
          <w:szCs w:val="24"/>
        </w:rPr>
      </w:pPr>
      <w:r w:rsidRPr="00303CE5">
        <w:rPr>
          <w:rFonts w:eastAsia="Calibri" w:cs="Times New Roman"/>
          <w:szCs w:val="24"/>
        </w:rPr>
        <w:t>Zielonej Góry</w:t>
      </w:r>
    </w:p>
    <w:p w14:paraId="6ED62110" w14:textId="77777777" w:rsidR="00AC31C8" w:rsidRDefault="00303CE5" w:rsidP="00AC31C8">
      <w:pPr>
        <w:spacing w:after="0"/>
        <w:ind w:left="4956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Starosta Powiatu w województwie</w:t>
      </w:r>
    </w:p>
    <w:p w14:paraId="27BF50F5" w14:textId="77777777" w:rsidR="00303CE5" w:rsidRDefault="00303CE5" w:rsidP="00AC31C8">
      <w:pPr>
        <w:spacing w:after="0"/>
        <w:ind w:left="4956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Lubuskim</w:t>
      </w:r>
    </w:p>
    <w:p w14:paraId="7191A171" w14:textId="77777777" w:rsidR="00303CE5" w:rsidRDefault="00303CE5" w:rsidP="00AC31C8">
      <w:pPr>
        <w:spacing w:after="0"/>
        <w:ind w:left="4956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wszyscy</w:t>
      </w:r>
    </w:p>
    <w:p w14:paraId="7AEB4F1A" w14:textId="77777777" w:rsidR="00266BB9" w:rsidRPr="002F04F9" w:rsidRDefault="00266BB9" w:rsidP="00662DF7">
      <w:pPr>
        <w:spacing w:after="0" w:line="276" w:lineRule="auto"/>
        <w:ind w:left="5664"/>
        <w:jc w:val="both"/>
        <w:rPr>
          <w:rFonts w:eastAsia="Times New Roman" w:cs="Times New Roman"/>
          <w:lang w:eastAsia="pl-PL"/>
        </w:rPr>
      </w:pPr>
      <w:r w:rsidRPr="002F04F9">
        <w:rPr>
          <w:rFonts w:eastAsia="Times New Roman" w:cs="Times New Roman"/>
          <w:lang w:eastAsia="pl-PL"/>
        </w:rPr>
        <w:tab/>
      </w:r>
      <w:r w:rsidRPr="002F04F9">
        <w:rPr>
          <w:rFonts w:eastAsia="Times New Roman" w:cs="Times New Roman"/>
          <w:lang w:eastAsia="pl-PL"/>
        </w:rPr>
        <w:tab/>
      </w:r>
      <w:r w:rsidRPr="002F04F9">
        <w:rPr>
          <w:rFonts w:eastAsia="Times New Roman" w:cs="Times New Roman"/>
          <w:lang w:eastAsia="pl-PL"/>
        </w:rPr>
        <w:tab/>
      </w:r>
      <w:r w:rsidRPr="002F04F9">
        <w:rPr>
          <w:rFonts w:eastAsia="Times New Roman" w:cs="Times New Roman"/>
          <w:lang w:eastAsia="pl-PL"/>
        </w:rPr>
        <w:tab/>
      </w:r>
    </w:p>
    <w:p w14:paraId="30469DBE" w14:textId="77777777" w:rsidR="00266BB9" w:rsidRPr="002F04F9" w:rsidRDefault="00266BB9" w:rsidP="00662DF7">
      <w:pPr>
        <w:spacing w:line="276" w:lineRule="auto"/>
        <w:jc w:val="both"/>
        <w:rPr>
          <w:rFonts w:cs="Times New Roman"/>
        </w:rPr>
      </w:pPr>
    </w:p>
    <w:p w14:paraId="201E6142" w14:textId="77777777" w:rsidR="00266BB9" w:rsidRPr="00F06C81" w:rsidRDefault="00026FCA" w:rsidP="00E537BC">
      <w:pPr>
        <w:spacing w:line="276" w:lineRule="auto"/>
        <w:rPr>
          <w:rFonts w:cs="Times New Roman"/>
          <w:b/>
        </w:rPr>
      </w:pPr>
      <w:r w:rsidRPr="00026FCA">
        <w:rPr>
          <w:rFonts w:cs="Times New Roman"/>
          <w:b/>
        </w:rPr>
        <w:t xml:space="preserve">Dotyczy: </w:t>
      </w:r>
      <w:r w:rsidR="00D50E85">
        <w:rPr>
          <w:rFonts w:cs="Times New Roman"/>
          <w:b/>
        </w:rPr>
        <w:t>monitoring</w:t>
      </w:r>
      <w:r w:rsidR="00DB2502">
        <w:rPr>
          <w:rFonts w:cs="Times New Roman"/>
          <w:b/>
        </w:rPr>
        <w:t xml:space="preserve"> gatunków i siedlisk przyrodniczych </w:t>
      </w:r>
      <w:r w:rsidR="00D50E85">
        <w:rPr>
          <w:rFonts w:cs="Times New Roman"/>
          <w:b/>
        </w:rPr>
        <w:t>oraz ptaków</w:t>
      </w:r>
    </w:p>
    <w:p w14:paraId="4885F5A5" w14:textId="77777777" w:rsidR="00F06C81" w:rsidRDefault="00DB2502" w:rsidP="00F06C81">
      <w:pPr>
        <w:spacing w:line="276" w:lineRule="auto"/>
        <w:rPr>
          <w:rFonts w:cs="Times New Roman"/>
        </w:rPr>
      </w:pPr>
      <w:r>
        <w:rPr>
          <w:rFonts w:cs="Times New Roman"/>
        </w:rPr>
        <w:t>Dyrektor Departamentu Monitoringu Środowiska Głównego Inspektoratu Ochrony Środowiska, Pani Anna Katarzyna Wiech, poinformowała, że w roku 2021 na terenie całego kraju będą przeprowadzane monitoringi:</w:t>
      </w:r>
    </w:p>
    <w:p w14:paraId="562D9E85" w14:textId="77777777" w:rsidR="00DB2502" w:rsidRDefault="00DB2502" w:rsidP="00DB2502">
      <w:pPr>
        <w:pStyle w:val="Akapitzlist"/>
        <w:numPr>
          <w:ilvl w:val="0"/>
          <w:numId w:val="7"/>
        </w:numPr>
        <w:spacing w:line="276" w:lineRule="auto"/>
        <w:rPr>
          <w:rFonts w:cs="Times New Roman"/>
        </w:rPr>
      </w:pPr>
      <w:r>
        <w:rPr>
          <w:rFonts w:cs="Times New Roman"/>
        </w:rPr>
        <w:t>gatunków zwierząt</w:t>
      </w:r>
      <w:r w:rsidR="00B4299C">
        <w:rPr>
          <w:rFonts w:cs="Times New Roman"/>
        </w:rPr>
        <w:t>,</w:t>
      </w:r>
      <w:r>
        <w:rPr>
          <w:rFonts w:cs="Times New Roman"/>
        </w:rPr>
        <w:t xml:space="preserve"> z uwzględnieniem specjalnych obszarów ochrony siedlisk Natura 2000, którego w</w:t>
      </w:r>
      <w:r w:rsidR="00B4299C">
        <w:rPr>
          <w:rFonts w:cs="Times New Roman"/>
        </w:rPr>
        <w:t>ykonawcą jest Instytut Ochrony P</w:t>
      </w:r>
      <w:r>
        <w:rPr>
          <w:rFonts w:cs="Times New Roman"/>
        </w:rPr>
        <w:t>rzyrody PAN;</w:t>
      </w:r>
    </w:p>
    <w:p w14:paraId="2F273D84" w14:textId="77777777" w:rsidR="00DB2502" w:rsidRDefault="00DB2502" w:rsidP="00DB2502">
      <w:pPr>
        <w:pStyle w:val="Akapitzlist"/>
        <w:numPr>
          <w:ilvl w:val="0"/>
          <w:numId w:val="7"/>
        </w:numPr>
        <w:spacing w:line="276" w:lineRule="auto"/>
        <w:rPr>
          <w:rFonts w:cs="Times New Roman"/>
        </w:rPr>
      </w:pPr>
      <w:r>
        <w:rPr>
          <w:rFonts w:cs="Times New Roman"/>
        </w:rPr>
        <w:t xml:space="preserve"> gatunków roślin</w:t>
      </w:r>
      <w:r w:rsidR="00B4299C">
        <w:rPr>
          <w:rFonts w:cs="Times New Roman"/>
        </w:rPr>
        <w:t>,</w:t>
      </w:r>
      <w:r>
        <w:rPr>
          <w:rFonts w:cs="Times New Roman"/>
        </w:rPr>
        <w:t xml:space="preserve"> z uwzględnieniem specjalnych obszarów ochrony siedlisk Natura 2000</w:t>
      </w:r>
      <w:r w:rsidR="00B4299C">
        <w:rPr>
          <w:rFonts w:cs="Times New Roman"/>
        </w:rPr>
        <w:t>, którego wykonawcą jest firma KRAMEKO sp. z o.o.;</w:t>
      </w:r>
    </w:p>
    <w:p w14:paraId="0F6FCBB2" w14:textId="77777777" w:rsidR="00B4299C" w:rsidRDefault="00B4299C" w:rsidP="00DB2502">
      <w:pPr>
        <w:pStyle w:val="Akapitzlist"/>
        <w:numPr>
          <w:ilvl w:val="0"/>
          <w:numId w:val="7"/>
        </w:numPr>
        <w:spacing w:line="276" w:lineRule="auto"/>
        <w:rPr>
          <w:rFonts w:cs="Times New Roman"/>
        </w:rPr>
      </w:pPr>
      <w:r>
        <w:rPr>
          <w:rFonts w:cs="Times New Roman"/>
        </w:rPr>
        <w:t xml:space="preserve">siedlisk przyrodniczych, z uwzględnieniem specjalnych obszarów ochrony siedlisk Natura 2000, którego wykonawcą jest konsorcjum złożone z następujących podmiotów: Instytut Badawczy Leśnictwa, Biuro Urządzania Lasu i Geodezji Leśnej, </w:t>
      </w:r>
      <w:r w:rsidR="009E76E7">
        <w:rPr>
          <w:rFonts w:cs="Times New Roman"/>
        </w:rPr>
        <w:t>Instytut Ochrony Przyrody PAN, Instytut Ochrony Środowiska PIB i TAXUS IT sp. z o.o;</w:t>
      </w:r>
    </w:p>
    <w:p w14:paraId="4EE61DDE" w14:textId="77777777" w:rsidR="009E76E7" w:rsidRDefault="00033E95" w:rsidP="009E76E7">
      <w:pPr>
        <w:pStyle w:val="Akapitzlist"/>
        <w:spacing w:line="276" w:lineRule="auto"/>
        <w:ind w:left="0"/>
        <w:rPr>
          <w:rFonts w:cs="Times New Roman"/>
        </w:rPr>
      </w:pPr>
      <w:r>
        <w:rPr>
          <w:rFonts w:cs="Times New Roman"/>
        </w:rPr>
        <w:t>Zakres monitoringu gatunków</w:t>
      </w:r>
      <w:r w:rsidR="009E76E7">
        <w:rPr>
          <w:rFonts w:cs="Times New Roman"/>
        </w:rPr>
        <w:t xml:space="preserve"> i siedlisk przyrodniczych wraz z liczbą przewidzianych </w:t>
      </w:r>
      <w:r w:rsidR="009E76E7">
        <w:rPr>
          <w:rFonts w:cs="Times New Roman"/>
        </w:rPr>
        <w:br/>
        <w:t>do monitoringu stanowisk jest dostępny pod adresem:</w:t>
      </w:r>
    </w:p>
    <w:p w14:paraId="6D149BF2" w14:textId="77777777" w:rsidR="009E76E7" w:rsidRDefault="009E76E7" w:rsidP="009E76E7">
      <w:pPr>
        <w:pStyle w:val="Akapitzlist"/>
        <w:spacing w:line="276" w:lineRule="auto"/>
        <w:ind w:left="0"/>
      </w:pPr>
      <w:r>
        <w:t xml:space="preserve"> </w:t>
      </w:r>
      <w:hyperlink r:id="rId9" w:history="1">
        <w:r w:rsidRPr="007F5626">
          <w:rPr>
            <w:rStyle w:val="Hipercze"/>
          </w:rPr>
          <w:t>http://siedliska.gios.gov.pl/pl/monitoring/zakres/2020-2021</w:t>
        </w:r>
      </w:hyperlink>
    </w:p>
    <w:p w14:paraId="4AAF8BFF" w14:textId="77777777" w:rsidR="009E76E7" w:rsidRDefault="009E76E7" w:rsidP="009E76E7">
      <w:pPr>
        <w:pStyle w:val="Akapitzlist"/>
        <w:spacing w:line="276" w:lineRule="auto"/>
        <w:ind w:left="0"/>
      </w:pPr>
      <w:r>
        <w:t>Lista stanowisk zaplanowanych do monitorowania w roku 2021 wraz z przybliżoną lokalizacją dostępna jest na stronie:</w:t>
      </w:r>
    </w:p>
    <w:p w14:paraId="4B9AA3DB" w14:textId="77777777" w:rsidR="009E76E7" w:rsidRDefault="009E76E7" w:rsidP="009E76E7">
      <w:pPr>
        <w:pStyle w:val="Akapitzlist"/>
        <w:spacing w:line="276" w:lineRule="auto"/>
        <w:ind w:left="0"/>
      </w:pPr>
      <w:r>
        <w:t xml:space="preserve"> </w:t>
      </w:r>
      <w:hyperlink r:id="rId10" w:history="1">
        <w:r w:rsidRPr="007F5626">
          <w:rPr>
            <w:rStyle w:val="Hipercze"/>
          </w:rPr>
          <w:t>http://siedliska.gios.gov.pl/pl/monitoring/lokalizacja-stanowisk</w:t>
        </w:r>
      </w:hyperlink>
    </w:p>
    <w:p w14:paraId="068CE9D2" w14:textId="77777777" w:rsidR="00AC2722" w:rsidRDefault="009E76E7" w:rsidP="00AC2722">
      <w:pPr>
        <w:pStyle w:val="Akapitzlist"/>
        <w:spacing w:line="276" w:lineRule="auto"/>
        <w:ind w:left="0"/>
      </w:pPr>
      <w:r>
        <w:t xml:space="preserve">Szczegółowych informacji o lokalizacji stanowisk wskazanych do monitoringu </w:t>
      </w:r>
      <w:r w:rsidR="00E84A53">
        <w:br/>
      </w:r>
      <w:r>
        <w:t>w poszczególnych zakresach mogą udzielić:</w:t>
      </w:r>
    </w:p>
    <w:p w14:paraId="66F2C7EC" w14:textId="77777777" w:rsidR="00AC2722" w:rsidRDefault="00AC2722" w:rsidP="00E84A53">
      <w:pPr>
        <w:pStyle w:val="Akapitzlist"/>
        <w:spacing w:after="0" w:line="276" w:lineRule="auto"/>
        <w:ind w:left="0"/>
      </w:pPr>
      <w:r>
        <w:t xml:space="preserve">- Monika Zajączkowska, m.zajaczkowska@gios.gov.pl, tel. 22 574 27 08 – monitoring gatunków zwierząt, </w:t>
      </w:r>
    </w:p>
    <w:p w14:paraId="0AEC9024" w14:textId="77777777" w:rsidR="00AC2722" w:rsidRDefault="00AC2722" w:rsidP="00AC27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− Barbara Albiniak, b.albiniak@gios.gov.pl, tel. 22 574 27 05 – monitoring gatunków roślin, </w:t>
      </w:r>
    </w:p>
    <w:p w14:paraId="30625BAB" w14:textId="77777777" w:rsidR="00AC2722" w:rsidRDefault="00AC2722" w:rsidP="00AC2722">
      <w:pPr>
        <w:pStyle w:val="Default"/>
        <w:rPr>
          <w:sz w:val="22"/>
          <w:szCs w:val="22"/>
        </w:rPr>
      </w:pPr>
    </w:p>
    <w:p w14:paraId="48637780" w14:textId="77777777" w:rsidR="00AC2722" w:rsidRDefault="00AC2722" w:rsidP="00AC2722">
      <w:pPr>
        <w:pStyle w:val="Default"/>
        <w:pageBreakBefore/>
        <w:rPr>
          <w:sz w:val="22"/>
          <w:szCs w:val="22"/>
        </w:rPr>
      </w:pPr>
    </w:p>
    <w:p w14:paraId="2AEC552C" w14:textId="77777777" w:rsidR="00AC2722" w:rsidRDefault="00AC2722" w:rsidP="00AC27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− p. Iwona Müller, i.muller@gios.gov.pl, tel. 22 574 27 07 – monitoring siedlisk przyrodniczych. </w:t>
      </w:r>
    </w:p>
    <w:p w14:paraId="478C537F" w14:textId="77777777" w:rsidR="009E76E7" w:rsidRDefault="00AC2722" w:rsidP="009E76E7">
      <w:pPr>
        <w:pStyle w:val="Akapitzlist"/>
        <w:spacing w:line="276" w:lineRule="auto"/>
        <w:ind w:left="0"/>
        <w:rPr>
          <w:rFonts w:cs="Times New Roman"/>
        </w:rPr>
      </w:pPr>
      <w:r>
        <w:rPr>
          <w:rFonts w:cs="Times New Roman"/>
        </w:rPr>
        <w:t>Ponadto, w latach 2021-2022 w ram</w:t>
      </w:r>
      <w:r w:rsidR="00E84A53">
        <w:rPr>
          <w:rFonts w:cs="Times New Roman"/>
        </w:rPr>
        <w:t>ach zadania „Monitoring ptaków z uwzględnieniem obszarów specjalnej ochrony ptaków Natura 2000, lata 2021-2022” kontynuowany będzie Monitoring Ptaków Polski</w:t>
      </w:r>
      <w:r w:rsidR="004367C9">
        <w:rPr>
          <w:rFonts w:cs="Times New Roman"/>
        </w:rPr>
        <w:t>. Wykonawcą zadania jest konsorcj</w:t>
      </w:r>
      <w:r w:rsidR="00033E95">
        <w:rPr>
          <w:rFonts w:cs="Times New Roman"/>
        </w:rPr>
        <w:t>um Ogólnopolskiego Towarzystwa O</w:t>
      </w:r>
      <w:r w:rsidR="004367C9">
        <w:rPr>
          <w:rFonts w:cs="Times New Roman"/>
        </w:rPr>
        <w:t>chrony Ptaków oraz Muzeum i Instytutu Zoolog PAN.</w:t>
      </w:r>
    </w:p>
    <w:p w14:paraId="6D6C1928" w14:textId="77777777" w:rsidR="004367C9" w:rsidRDefault="004367C9" w:rsidP="009E76E7">
      <w:pPr>
        <w:pStyle w:val="Akapitzlist"/>
        <w:spacing w:line="276" w:lineRule="auto"/>
        <w:ind w:left="0"/>
        <w:rPr>
          <w:rFonts w:cs="Times New Roman"/>
        </w:rPr>
      </w:pPr>
      <w:r>
        <w:rPr>
          <w:rFonts w:cs="Times New Roman"/>
        </w:rPr>
        <w:t xml:space="preserve">Informacje o projekcie są dostępne na stronie internetowej: </w:t>
      </w:r>
    </w:p>
    <w:p w14:paraId="670E148E" w14:textId="77777777" w:rsidR="004367C9" w:rsidRDefault="00CE364E" w:rsidP="009E76E7">
      <w:pPr>
        <w:pStyle w:val="Akapitzlist"/>
        <w:spacing w:line="276" w:lineRule="auto"/>
        <w:ind w:left="0"/>
      </w:pPr>
      <w:hyperlink r:id="rId11" w:history="1">
        <w:r w:rsidR="004367C9" w:rsidRPr="007F5626">
          <w:rPr>
            <w:rStyle w:val="Hipercze"/>
          </w:rPr>
          <w:t>https://monitoringptakow.gios.gov.pl/</w:t>
        </w:r>
      </w:hyperlink>
    </w:p>
    <w:p w14:paraId="223783B3" w14:textId="77777777" w:rsidR="004367C9" w:rsidRDefault="004367C9" w:rsidP="009E76E7">
      <w:pPr>
        <w:pStyle w:val="Akapitzlist"/>
        <w:spacing w:line="276" w:lineRule="auto"/>
        <w:ind w:left="0"/>
      </w:pPr>
      <w:r>
        <w:t>Natomiast szczegółowych informacji na temat projektu może udzielić:</w:t>
      </w:r>
    </w:p>
    <w:p w14:paraId="46C42406" w14:textId="77777777" w:rsidR="00033E95" w:rsidRDefault="00033E95" w:rsidP="009E76E7">
      <w:pPr>
        <w:pStyle w:val="Akapitzlist"/>
        <w:spacing w:line="276" w:lineRule="auto"/>
        <w:ind w:left="0"/>
      </w:pPr>
      <w:r>
        <w:t xml:space="preserve">- Dorota Łukasik, </w:t>
      </w:r>
      <w:hyperlink r:id="rId12" w:history="1">
        <w:r w:rsidRPr="00033E95">
          <w:rPr>
            <w:rStyle w:val="Hipercze"/>
            <w:color w:val="auto"/>
            <w:u w:val="none"/>
          </w:rPr>
          <w:t>d.lukasik@gios.gov.p</w:t>
        </w:r>
        <w:r w:rsidRPr="007F5626">
          <w:rPr>
            <w:rStyle w:val="Hipercze"/>
          </w:rPr>
          <w:t>l</w:t>
        </w:r>
      </w:hyperlink>
      <w:r>
        <w:t>, tel. 22 547 06.</w:t>
      </w:r>
    </w:p>
    <w:p w14:paraId="6DA6C448" w14:textId="77777777" w:rsidR="00DB2502" w:rsidRDefault="00033E95" w:rsidP="00F06C81">
      <w:pPr>
        <w:spacing w:line="276" w:lineRule="auto"/>
        <w:rPr>
          <w:rFonts w:cs="Times New Roman"/>
        </w:rPr>
      </w:pPr>
      <w:r>
        <w:rPr>
          <w:rFonts w:cs="Times New Roman"/>
        </w:rPr>
        <w:t>W związku z powyższym</w:t>
      </w:r>
      <w:r w:rsidR="00A65CC2">
        <w:rPr>
          <w:rFonts w:cs="Times New Roman"/>
        </w:rPr>
        <w:t>,</w:t>
      </w:r>
      <w:r>
        <w:rPr>
          <w:rFonts w:cs="Times New Roman"/>
        </w:rPr>
        <w:t xml:space="preserve"> proszę o poinformowanie właścicieli lasów niestanowiących </w:t>
      </w:r>
      <w:r w:rsidR="009E587C">
        <w:rPr>
          <w:rFonts w:cs="Times New Roman"/>
        </w:rPr>
        <w:t>własności</w:t>
      </w:r>
      <w:r>
        <w:rPr>
          <w:rFonts w:cs="Times New Roman"/>
        </w:rPr>
        <w:t xml:space="preserve"> Skarbu Państwa </w:t>
      </w:r>
      <w:r w:rsidR="009E587C">
        <w:rPr>
          <w:rFonts w:cs="Times New Roman"/>
        </w:rPr>
        <w:t>o pracach związanych z wykonywaniem zadań w ramach Państwowego Monitoringu Środowiska, w celu umożliwienia osobom upoważnionym przez poszczególnych wykonawców do wykonywania obserwacji i pomiarów na stałych powierzchniach obserwacyjnych.</w:t>
      </w:r>
    </w:p>
    <w:p w14:paraId="31C4F0A6" w14:textId="77777777" w:rsidR="00F06C81" w:rsidRDefault="00F06C81" w:rsidP="00E00D40">
      <w:pPr>
        <w:spacing w:line="276" w:lineRule="auto"/>
        <w:rPr>
          <w:rFonts w:cs="Times New Roman"/>
        </w:rPr>
      </w:pPr>
    </w:p>
    <w:p w14:paraId="6B50D8C2" w14:textId="77777777" w:rsidR="0048762E" w:rsidRDefault="0048762E" w:rsidP="00F31580">
      <w:pPr>
        <w:jc w:val="right"/>
        <w:rPr>
          <w:szCs w:val="24"/>
        </w:rPr>
      </w:pPr>
    </w:p>
    <w:p w14:paraId="17987D1F" w14:textId="77777777" w:rsidR="0048762E" w:rsidRDefault="0048762E" w:rsidP="00F31580">
      <w:pPr>
        <w:jc w:val="right"/>
        <w:rPr>
          <w:szCs w:val="24"/>
        </w:rPr>
      </w:pPr>
    </w:p>
    <w:bookmarkStart w:id="0" w:name="_MON_1486276090"/>
    <w:bookmarkEnd w:id="0"/>
    <w:p w14:paraId="5004BE71" w14:textId="77777777" w:rsidR="00026FCA" w:rsidRDefault="00F31580" w:rsidP="00F31580">
      <w:pPr>
        <w:jc w:val="right"/>
      </w:pPr>
      <w:r w:rsidRPr="00B713CB">
        <w:rPr>
          <w:szCs w:val="24"/>
        </w:rPr>
        <w:object w:dxaOrig="4527" w:dyaOrig="2008" w14:anchorId="29EC9D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5pt;height:100.5pt" o:ole="">
            <v:imagedata r:id="rId13" o:title=""/>
          </v:shape>
          <o:OLEObject Type="Embed" ProgID="Word.Document.8" ShapeID="_x0000_i1025" DrawAspect="Content" ObjectID="_1682833608" r:id="rId14">
            <o:FieldCodes>\s</o:FieldCodes>
          </o:OLEObject>
        </w:object>
      </w:r>
    </w:p>
    <w:p w14:paraId="610AC705" w14:textId="77777777" w:rsidR="0048762E" w:rsidRDefault="0048762E" w:rsidP="0048762E">
      <w:pPr>
        <w:rPr>
          <w:sz w:val="20"/>
          <w:szCs w:val="20"/>
        </w:rPr>
      </w:pPr>
    </w:p>
    <w:p w14:paraId="75820014" w14:textId="77777777" w:rsidR="0048762E" w:rsidRDefault="0048762E" w:rsidP="0048762E">
      <w:pPr>
        <w:rPr>
          <w:sz w:val="20"/>
          <w:szCs w:val="20"/>
        </w:rPr>
      </w:pPr>
    </w:p>
    <w:p w14:paraId="1749E35F" w14:textId="77777777" w:rsidR="00F06C81" w:rsidRDefault="00F06C81" w:rsidP="004B33EC"/>
    <w:p w14:paraId="08A480C4" w14:textId="69473452" w:rsidR="00026FCA" w:rsidRDefault="009B6483" w:rsidP="004B33E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37CE7" wp14:editId="2483A46A">
                <wp:simplePos x="0" y="0"/>
                <wp:positionH relativeFrom="column">
                  <wp:posOffset>5981700</wp:posOffset>
                </wp:positionH>
                <wp:positionV relativeFrom="paragraph">
                  <wp:posOffset>3204210</wp:posOffset>
                </wp:positionV>
                <wp:extent cx="265430" cy="321945"/>
                <wp:effectExtent l="5080" t="5080" r="5715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03D08" w14:textId="77777777" w:rsidR="00D32977" w:rsidRPr="00D32977" w:rsidRDefault="00D32977">
                            <w:r w:rsidRPr="00D3297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37C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1pt;margin-top:252.3pt;width:20.9pt;height:2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" strokecolor="white [3212]">
                <v:textbox>
                  <w:txbxContent>
                    <w:p w14:paraId="63303D08" w14:textId="77777777" w:rsidR="00D32977" w:rsidRPr="00D32977" w:rsidRDefault="00D32977">
                      <w:r w:rsidRPr="00D3297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6FCA" w:rsidSect="006950BC">
      <w:footerReference w:type="default" r:id="rId15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3CC03" w14:textId="77777777" w:rsidR="00CE364E" w:rsidRDefault="00CE364E" w:rsidP="00DA0613">
      <w:pPr>
        <w:spacing w:after="0" w:line="240" w:lineRule="auto"/>
      </w:pPr>
      <w:r>
        <w:separator/>
      </w:r>
    </w:p>
  </w:endnote>
  <w:endnote w:type="continuationSeparator" w:id="0">
    <w:p w14:paraId="01BA698D" w14:textId="77777777" w:rsidR="00CE364E" w:rsidRDefault="00CE364E" w:rsidP="00DA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7F20E" w14:textId="77777777" w:rsidR="004367C9" w:rsidRPr="0029390F" w:rsidRDefault="004367C9" w:rsidP="00114C2A">
    <w:pPr>
      <w:pStyle w:val="Stopka"/>
      <w:jc w:val="center"/>
      <w:rPr>
        <w:sz w:val="18"/>
        <w:szCs w:val="18"/>
      </w:rPr>
    </w:pPr>
    <w:r w:rsidRPr="0029390F">
      <w:rPr>
        <w:sz w:val="18"/>
        <w:szCs w:val="18"/>
      </w:rPr>
      <w:t xml:space="preserve">W ramach prowadzonych działań promujących ekologię, Lubuski Urząd Wojewódzki korzysta </w:t>
    </w:r>
    <w:r w:rsidRPr="0029390F">
      <w:rPr>
        <w:sz w:val="18"/>
        <w:szCs w:val="18"/>
      </w:rPr>
      <w:br/>
      <w:t>z papieru z recyklingu. Dbaj o naturę. Używaj papieru z odzysku.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06E7D" w14:textId="77777777" w:rsidR="00CE364E" w:rsidRDefault="00CE364E" w:rsidP="00DA0613">
      <w:pPr>
        <w:spacing w:after="0" w:line="240" w:lineRule="auto"/>
      </w:pPr>
      <w:r>
        <w:separator/>
      </w:r>
    </w:p>
  </w:footnote>
  <w:footnote w:type="continuationSeparator" w:id="0">
    <w:p w14:paraId="4D47145A" w14:textId="77777777" w:rsidR="00CE364E" w:rsidRDefault="00CE364E" w:rsidP="00DA0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C04"/>
    <w:multiLevelType w:val="hybridMultilevel"/>
    <w:tmpl w:val="46B61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273AB"/>
    <w:multiLevelType w:val="hybridMultilevel"/>
    <w:tmpl w:val="82545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62355"/>
    <w:multiLevelType w:val="hybridMultilevel"/>
    <w:tmpl w:val="A0AA2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03266"/>
    <w:multiLevelType w:val="hybridMultilevel"/>
    <w:tmpl w:val="32FEAF9C"/>
    <w:lvl w:ilvl="0" w:tplc="814A7F54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61CCD"/>
    <w:multiLevelType w:val="hybridMultilevel"/>
    <w:tmpl w:val="181071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95D85"/>
    <w:multiLevelType w:val="hybridMultilevel"/>
    <w:tmpl w:val="747AF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8286A"/>
    <w:multiLevelType w:val="hybridMultilevel"/>
    <w:tmpl w:val="BB0C7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B9"/>
    <w:rsid w:val="00026FCA"/>
    <w:rsid w:val="00033E95"/>
    <w:rsid w:val="000B1A35"/>
    <w:rsid w:val="000D6F0E"/>
    <w:rsid w:val="000E27F5"/>
    <w:rsid w:val="001033DD"/>
    <w:rsid w:val="00114C2A"/>
    <w:rsid w:val="00126427"/>
    <w:rsid w:val="001475A6"/>
    <w:rsid w:val="001713C9"/>
    <w:rsid w:val="001E6823"/>
    <w:rsid w:val="00266BB9"/>
    <w:rsid w:val="0029390F"/>
    <w:rsid w:val="002B30EE"/>
    <w:rsid w:val="002F04F9"/>
    <w:rsid w:val="00303CE5"/>
    <w:rsid w:val="00375940"/>
    <w:rsid w:val="0042161E"/>
    <w:rsid w:val="004367C9"/>
    <w:rsid w:val="0047117E"/>
    <w:rsid w:val="0048762E"/>
    <w:rsid w:val="004B33EC"/>
    <w:rsid w:val="005170A6"/>
    <w:rsid w:val="005419AA"/>
    <w:rsid w:val="005915FE"/>
    <w:rsid w:val="00662DF7"/>
    <w:rsid w:val="006950BC"/>
    <w:rsid w:val="006D226F"/>
    <w:rsid w:val="00711A2E"/>
    <w:rsid w:val="007771EE"/>
    <w:rsid w:val="00786ACB"/>
    <w:rsid w:val="008374B5"/>
    <w:rsid w:val="008550C5"/>
    <w:rsid w:val="008C2238"/>
    <w:rsid w:val="008C67B3"/>
    <w:rsid w:val="009123C3"/>
    <w:rsid w:val="00946501"/>
    <w:rsid w:val="00956424"/>
    <w:rsid w:val="009571D1"/>
    <w:rsid w:val="00964A9A"/>
    <w:rsid w:val="009A4417"/>
    <w:rsid w:val="009B6483"/>
    <w:rsid w:val="009D7DDE"/>
    <w:rsid w:val="009E587C"/>
    <w:rsid w:val="009E6F84"/>
    <w:rsid w:val="009E76E7"/>
    <w:rsid w:val="00A13F91"/>
    <w:rsid w:val="00A65CC2"/>
    <w:rsid w:val="00AC2722"/>
    <w:rsid w:val="00AC31C8"/>
    <w:rsid w:val="00AE3AAD"/>
    <w:rsid w:val="00B4299C"/>
    <w:rsid w:val="00B44BCF"/>
    <w:rsid w:val="00BE154A"/>
    <w:rsid w:val="00C2696B"/>
    <w:rsid w:val="00C76828"/>
    <w:rsid w:val="00C8640D"/>
    <w:rsid w:val="00CA35B1"/>
    <w:rsid w:val="00CE364E"/>
    <w:rsid w:val="00CE4F52"/>
    <w:rsid w:val="00D32977"/>
    <w:rsid w:val="00D50E85"/>
    <w:rsid w:val="00DA0613"/>
    <w:rsid w:val="00DB2502"/>
    <w:rsid w:val="00E00D40"/>
    <w:rsid w:val="00E0399C"/>
    <w:rsid w:val="00E16CD5"/>
    <w:rsid w:val="00E45C4A"/>
    <w:rsid w:val="00E537BC"/>
    <w:rsid w:val="00E61571"/>
    <w:rsid w:val="00E66BCE"/>
    <w:rsid w:val="00E84A53"/>
    <w:rsid w:val="00EA4D63"/>
    <w:rsid w:val="00EF5691"/>
    <w:rsid w:val="00F06C81"/>
    <w:rsid w:val="00F21439"/>
    <w:rsid w:val="00F3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6260"/>
  <w15:docId w15:val="{6B7D70B6-9800-4DE0-885B-131957EA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26F"/>
    <w:rPr>
      <w:rFonts w:ascii="Century Gothic" w:hAnsi="Century Gothi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F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613"/>
  </w:style>
  <w:style w:type="paragraph" w:styleId="Stopka">
    <w:name w:val="footer"/>
    <w:basedOn w:val="Normalny"/>
    <w:link w:val="StopkaZnak"/>
    <w:uiPriority w:val="99"/>
    <w:unhideWhenUsed/>
    <w:rsid w:val="00DA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613"/>
  </w:style>
  <w:style w:type="character" w:styleId="Hipercze">
    <w:name w:val="Hyperlink"/>
    <w:basedOn w:val="Domylnaczcionkaakapitu"/>
    <w:uiPriority w:val="99"/>
    <w:unhideWhenUsed/>
    <w:rsid w:val="009123C3"/>
    <w:rPr>
      <w:color w:val="0563C1" w:themeColor="hyperlink"/>
      <w:u w:val="single"/>
    </w:rPr>
  </w:style>
  <w:style w:type="paragraph" w:customStyle="1" w:styleId="Default">
    <w:name w:val="Default"/>
    <w:rsid w:val="009E76E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mlynarczyk@lubuskie.uw.gov.pl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.lukasik@gios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nitoringptakow.gios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iedliska.gios.gov.pl/pl/monitoring/lokalizacja-stanowi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edliska.gios.gov.pl/pl/monitoring/zakres/2020-2021" TargetMode="External"/><Relationship Id="rId14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C2CFA-905A-4F29-8928-7D401AE8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Fąfara</dc:creator>
  <cp:lastModifiedBy>Joanna Szczepańska</cp:lastModifiedBy>
  <cp:revision>2</cp:revision>
  <dcterms:created xsi:type="dcterms:W3CDTF">2021-05-18T07:00:00Z</dcterms:created>
  <dcterms:modified xsi:type="dcterms:W3CDTF">2021-05-18T07:00:00Z</dcterms:modified>
</cp:coreProperties>
</file>