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EB5A" w14:textId="77777777" w:rsidR="00CE484A" w:rsidRPr="00CD0358" w:rsidRDefault="0000058C" w:rsidP="00CE484A">
      <w:pPr>
        <w:spacing w:before="120" w:after="120"/>
        <w:jc w:val="center"/>
        <w:rPr>
          <w:b/>
          <w:szCs w:val="22"/>
        </w:rPr>
      </w:pPr>
      <w:r>
        <w:rPr>
          <w:b/>
          <w:szCs w:val="22"/>
        </w:rPr>
        <w:t>OBWIESZCZENIE</w:t>
      </w:r>
      <w:r>
        <w:rPr>
          <w:b/>
          <w:szCs w:val="22"/>
        </w:rPr>
        <w:br/>
      </w:r>
      <w:r w:rsidR="00CE484A" w:rsidRPr="00CD0358">
        <w:rPr>
          <w:b/>
          <w:szCs w:val="22"/>
        </w:rPr>
        <w:t>WOJEWODY</w:t>
      </w:r>
      <w:r>
        <w:rPr>
          <w:b/>
          <w:szCs w:val="22"/>
        </w:rPr>
        <w:t xml:space="preserve"> LUBUSKIEGO</w:t>
      </w:r>
    </w:p>
    <w:p w14:paraId="66D99A55" w14:textId="77777777" w:rsidR="00CE484A" w:rsidRPr="00CD0358" w:rsidRDefault="00486D0D" w:rsidP="0000058C">
      <w:pPr>
        <w:spacing w:before="240" w:after="240"/>
        <w:jc w:val="center"/>
        <w:rPr>
          <w:szCs w:val="22"/>
        </w:rPr>
      </w:pPr>
      <w:r>
        <w:rPr>
          <w:szCs w:val="22"/>
        </w:rPr>
        <w:t>z dnia</w:t>
      </w:r>
      <w:r w:rsidR="009D1F8C">
        <w:rPr>
          <w:szCs w:val="22"/>
        </w:rPr>
        <w:t xml:space="preserve"> </w:t>
      </w:r>
      <w:r>
        <w:rPr>
          <w:szCs w:val="22"/>
        </w:rPr>
        <w:t>22</w:t>
      </w:r>
      <w:r w:rsidR="00CE484A" w:rsidRPr="00CD0358">
        <w:rPr>
          <w:szCs w:val="22"/>
        </w:rPr>
        <w:t xml:space="preserve"> listopada 2023 r.</w:t>
      </w:r>
    </w:p>
    <w:p w14:paraId="4502A963" w14:textId="77777777" w:rsidR="00CE484A" w:rsidRPr="004367F8" w:rsidRDefault="00CE484A" w:rsidP="00CE484A">
      <w:pPr>
        <w:spacing w:before="120" w:after="120"/>
        <w:jc w:val="center"/>
        <w:rPr>
          <w:b/>
          <w:bCs/>
          <w:szCs w:val="22"/>
        </w:rPr>
      </w:pPr>
      <w:r w:rsidRPr="004367F8">
        <w:rPr>
          <w:b/>
          <w:szCs w:val="22"/>
        </w:rPr>
        <w:t xml:space="preserve">w sprawie podania do publicznej wiadomości zarządzenia Wojewody Lubuskiego </w:t>
      </w:r>
      <w:r w:rsidRPr="004367F8">
        <w:rPr>
          <w:b/>
          <w:szCs w:val="22"/>
        </w:rPr>
        <w:br/>
        <w:t xml:space="preserve">w sprawie </w:t>
      </w:r>
      <w:r w:rsidRPr="004367F8">
        <w:rPr>
          <w:b/>
          <w:bCs/>
          <w:szCs w:val="22"/>
        </w:rPr>
        <w:t xml:space="preserve">ustalenia liczby radnych wybieranych do rad gmin i rad powiatów </w:t>
      </w:r>
      <w:r w:rsidRPr="004367F8">
        <w:rPr>
          <w:b/>
          <w:bCs/>
          <w:szCs w:val="22"/>
        </w:rPr>
        <w:br/>
        <w:t xml:space="preserve">w województwie lubuskim na obszarze działania Komisarza Wyborczego </w:t>
      </w:r>
      <w:r w:rsidRPr="004367F8">
        <w:rPr>
          <w:b/>
          <w:bCs/>
          <w:szCs w:val="22"/>
        </w:rPr>
        <w:br/>
        <w:t>w Gorzowie Wielkopolskim</w:t>
      </w:r>
    </w:p>
    <w:p w14:paraId="12291422" w14:textId="77777777" w:rsidR="00CE484A" w:rsidRPr="00CD0358" w:rsidRDefault="00CE484A" w:rsidP="00CE484A">
      <w:pPr>
        <w:spacing w:before="120" w:after="120"/>
        <w:jc w:val="center"/>
        <w:rPr>
          <w:szCs w:val="22"/>
        </w:rPr>
      </w:pPr>
    </w:p>
    <w:p w14:paraId="4CF615AC" w14:textId="77777777" w:rsidR="00CE484A" w:rsidRPr="004367F8" w:rsidRDefault="00CE484A" w:rsidP="00CE484A">
      <w:pPr>
        <w:pStyle w:val="Tekstpodstawowy"/>
        <w:spacing w:before="120" w:after="120"/>
        <w:ind w:right="0" w:firstLine="340"/>
        <w:jc w:val="both"/>
        <w:rPr>
          <w:b w:val="0"/>
          <w:sz w:val="22"/>
          <w:szCs w:val="22"/>
        </w:rPr>
      </w:pPr>
      <w:r w:rsidRPr="004367F8">
        <w:rPr>
          <w:b w:val="0"/>
          <w:sz w:val="22"/>
          <w:szCs w:val="22"/>
        </w:rPr>
        <w:t>Na podstawie art. 374 ustawy z dnia 5 stycznia 20</w:t>
      </w:r>
      <w:r w:rsidR="001A4636">
        <w:rPr>
          <w:b w:val="0"/>
          <w:sz w:val="22"/>
          <w:szCs w:val="22"/>
        </w:rPr>
        <w:t>11 r.</w:t>
      </w:r>
      <w:r w:rsidR="004367F8">
        <w:rPr>
          <w:b w:val="0"/>
          <w:sz w:val="22"/>
          <w:szCs w:val="22"/>
        </w:rPr>
        <w:t xml:space="preserve"> Kodeks wyborczy (Dz.U. </w:t>
      </w:r>
      <w:r w:rsidRPr="004367F8">
        <w:rPr>
          <w:b w:val="0"/>
          <w:sz w:val="22"/>
          <w:szCs w:val="22"/>
        </w:rPr>
        <w:t>z 2023 r. poz. 2408) podaje się do publicznej wiadomości:</w:t>
      </w:r>
    </w:p>
    <w:p w14:paraId="17AA3F9A" w14:textId="77777777" w:rsidR="00CE484A" w:rsidRDefault="00CE484A">
      <w:pPr>
        <w:jc w:val="left"/>
        <w:rPr>
          <w:b/>
          <w:caps/>
        </w:rPr>
      </w:pPr>
    </w:p>
    <w:p w14:paraId="7956C1CC" w14:textId="77777777" w:rsidR="00A77B3E" w:rsidRPr="004367F8" w:rsidRDefault="00BF5992">
      <w:pPr>
        <w:jc w:val="center"/>
        <w:rPr>
          <w:caps/>
        </w:rPr>
      </w:pPr>
      <w:r w:rsidRPr="004367F8">
        <w:rPr>
          <w:caps/>
        </w:rPr>
        <w:t>Zarządzenie</w:t>
      </w:r>
      <w:r w:rsidRPr="004367F8">
        <w:rPr>
          <w:caps/>
        </w:rPr>
        <w:br/>
        <w:t>Wojewody Lubuskiego</w:t>
      </w:r>
    </w:p>
    <w:p w14:paraId="10559A8F" w14:textId="77777777" w:rsidR="00A77B3E" w:rsidRPr="004367F8" w:rsidRDefault="00BF5992">
      <w:pPr>
        <w:spacing w:before="280" w:after="280"/>
        <w:jc w:val="center"/>
        <w:rPr>
          <w:caps/>
        </w:rPr>
      </w:pPr>
      <w:r w:rsidRPr="004367F8">
        <w:t>z dnia 14 listopada 2023 r.</w:t>
      </w:r>
    </w:p>
    <w:p w14:paraId="3F1725B5" w14:textId="77777777" w:rsidR="00A77B3E" w:rsidRPr="004367F8" w:rsidRDefault="00BF5992">
      <w:pPr>
        <w:keepNext/>
        <w:spacing w:after="480"/>
        <w:jc w:val="center"/>
      </w:pPr>
      <w:r w:rsidRPr="004367F8">
        <w:t>w sprawie ustalenia liczby radnych wybieranych do rad gmin i rad powiatów w województwie lubuskim na obszarze działania Komisarza Wyborczego w Gorzowie Wielkopolskim</w:t>
      </w:r>
    </w:p>
    <w:p w14:paraId="760E6EB6" w14:textId="77777777" w:rsidR="00A77B3E" w:rsidRDefault="00BF5992">
      <w:pPr>
        <w:keepLines/>
        <w:spacing w:before="120" w:after="120"/>
        <w:ind w:firstLine="227"/>
      </w:pPr>
      <w:r>
        <w:t>Na podstawie art. 373 i art. 374 ustawy z dnia 5 stycznia 2011 r. Kodeks wyborczy (Dz.U. z 2023 r. poz. 2408) w związku z art. 9 ust. 4 ustawy z dnia 5 czerwca 1998 r. o samorządzie powiatowym (Dz.U. z 2022 poz. 1526 oraz 2023 r. poz. 572) oraz art. 17 ustawy z dnia 8 marca 1990 r. o samorządzie gminnym (Dz.U. z 2023 r. poz. 40, 572, 1463 i 1688) zarządza się, co następuje:</w:t>
      </w:r>
    </w:p>
    <w:p w14:paraId="22BA33C8" w14:textId="77777777" w:rsidR="00A77B3E" w:rsidRDefault="00BF5992">
      <w:pPr>
        <w:keepLines/>
        <w:spacing w:before="120" w:after="120"/>
        <w:ind w:firstLine="340"/>
      </w:pPr>
      <w:r>
        <w:rPr>
          <w:b/>
        </w:rPr>
        <w:t>§ 1. </w:t>
      </w:r>
      <w:r>
        <w:t>W porozumieniu z Komisarzem Wyborczym w Gorzowie Wielkopolskim ustala się liczbę radnych wybieranych do rad gmin i rad powiatów na obszarze działania Komisarza Wyborczego w Gorzowie Wielkopolskim.</w:t>
      </w:r>
    </w:p>
    <w:p w14:paraId="5C613647" w14:textId="77777777" w:rsidR="00A77B3E" w:rsidRDefault="00BF5992">
      <w:pPr>
        <w:keepLines/>
        <w:spacing w:before="120" w:after="120"/>
        <w:ind w:firstLine="340"/>
      </w:pPr>
      <w:r>
        <w:rPr>
          <w:b/>
        </w:rPr>
        <w:t>§ 2. </w:t>
      </w:r>
      <w:r>
        <w:t>Liczbę radnych wybieranych osobno dla każdej rady powiatu ustala się następująco:</w:t>
      </w:r>
    </w:p>
    <w:p w14:paraId="186C2B98" w14:textId="77777777" w:rsidR="00A77B3E" w:rsidRDefault="00BF5992">
      <w:pPr>
        <w:spacing w:before="120" w:after="120"/>
        <w:ind w:left="340" w:hanging="227"/>
      </w:pPr>
      <w:r>
        <w:t>1) powiat gorzowski - 19 radnych;</w:t>
      </w:r>
    </w:p>
    <w:p w14:paraId="08D12BFB" w14:textId="77777777" w:rsidR="00A77B3E" w:rsidRDefault="00BF5992">
      <w:pPr>
        <w:spacing w:before="120" w:after="120"/>
        <w:ind w:left="340" w:hanging="227"/>
      </w:pPr>
      <w:r>
        <w:t>2) powiat międzyrzecki - 17 radnych;</w:t>
      </w:r>
    </w:p>
    <w:p w14:paraId="5B90F3C7" w14:textId="77777777" w:rsidR="00A77B3E" w:rsidRDefault="00BF5992">
      <w:pPr>
        <w:spacing w:before="120" w:after="120"/>
        <w:ind w:left="340" w:hanging="227"/>
      </w:pPr>
      <w:r>
        <w:t>3) powiat słubicki - 17 radnych;</w:t>
      </w:r>
    </w:p>
    <w:p w14:paraId="62E510F4" w14:textId="77777777" w:rsidR="00A77B3E" w:rsidRDefault="00BF5992">
      <w:pPr>
        <w:spacing w:before="120" w:after="120"/>
        <w:ind w:left="340" w:hanging="227"/>
      </w:pPr>
      <w:r>
        <w:t>4) powiat strzelecko-drezdenecki - 17 radnych;</w:t>
      </w:r>
    </w:p>
    <w:p w14:paraId="08C83D8E" w14:textId="77777777" w:rsidR="00A77B3E" w:rsidRDefault="00BF5992">
      <w:pPr>
        <w:spacing w:before="120" w:after="120"/>
        <w:ind w:left="340" w:hanging="227"/>
      </w:pPr>
      <w:r>
        <w:t>5) powiat sulęciński - 15 radnych.</w:t>
      </w:r>
    </w:p>
    <w:p w14:paraId="04EE2D0F" w14:textId="77777777" w:rsidR="00A77B3E" w:rsidRDefault="00BF5992">
      <w:pPr>
        <w:keepLines/>
        <w:spacing w:before="120" w:after="120"/>
        <w:ind w:firstLine="340"/>
      </w:pPr>
      <w:r>
        <w:rPr>
          <w:b/>
        </w:rPr>
        <w:t>§ 3. </w:t>
      </w:r>
      <w:r>
        <w:t>Liczbę radnych wybieranych osobno dla każdej rady gminy ustala się następująco:</w:t>
      </w:r>
    </w:p>
    <w:p w14:paraId="40433BF7" w14:textId="77777777" w:rsidR="00A77B3E" w:rsidRDefault="00BF5992">
      <w:pPr>
        <w:spacing w:before="120" w:after="120"/>
        <w:ind w:left="340" w:hanging="227"/>
      </w:pPr>
      <w:r>
        <w:t>1) gmina Bledzew - 15 radnych;</w:t>
      </w:r>
    </w:p>
    <w:p w14:paraId="6E605050" w14:textId="77777777" w:rsidR="00A77B3E" w:rsidRDefault="00BF5992">
      <w:pPr>
        <w:spacing w:before="120" w:after="120"/>
        <w:ind w:left="340" w:hanging="227"/>
      </w:pPr>
      <w:r>
        <w:t>2) gmina Bogdaniec - 15 radnych;</w:t>
      </w:r>
    </w:p>
    <w:p w14:paraId="7FF6083E" w14:textId="77777777" w:rsidR="00A77B3E" w:rsidRDefault="00BF5992">
      <w:pPr>
        <w:spacing w:before="120" w:after="120"/>
        <w:ind w:left="340" w:hanging="227"/>
      </w:pPr>
      <w:r>
        <w:t>3) gmina Cybinka - 15 radnych;</w:t>
      </w:r>
    </w:p>
    <w:p w14:paraId="1CA7240B" w14:textId="77777777" w:rsidR="00A77B3E" w:rsidRDefault="00BF5992">
      <w:pPr>
        <w:spacing w:before="120" w:after="120"/>
        <w:ind w:left="340" w:hanging="227"/>
      </w:pPr>
      <w:r>
        <w:t>4) gmina Deszczno - 15 radnych;</w:t>
      </w:r>
    </w:p>
    <w:p w14:paraId="531E74AA" w14:textId="77777777" w:rsidR="00A77B3E" w:rsidRDefault="00BF5992">
      <w:pPr>
        <w:spacing w:before="120" w:after="120"/>
        <w:ind w:left="340" w:hanging="227"/>
      </w:pPr>
      <w:r>
        <w:t>5) gmina Dobiegniew - 15 radnych;</w:t>
      </w:r>
    </w:p>
    <w:p w14:paraId="526E8036" w14:textId="77777777" w:rsidR="00A77B3E" w:rsidRDefault="00BF5992">
      <w:pPr>
        <w:spacing w:before="120" w:after="120"/>
        <w:ind w:left="340" w:hanging="227"/>
      </w:pPr>
      <w:r>
        <w:t>6) gmina Drezdenko - 15 radnych;</w:t>
      </w:r>
    </w:p>
    <w:p w14:paraId="74398B61" w14:textId="77777777" w:rsidR="00A77B3E" w:rsidRDefault="00BF5992">
      <w:pPr>
        <w:spacing w:before="120" w:after="120"/>
        <w:ind w:left="340" w:hanging="227"/>
      </w:pPr>
      <w:r>
        <w:t>7) miasto Gorzów Wielkopolski - 25 radnych;</w:t>
      </w:r>
    </w:p>
    <w:p w14:paraId="5EA4FA6D" w14:textId="77777777" w:rsidR="00A77B3E" w:rsidRDefault="00BF5992">
      <w:pPr>
        <w:spacing w:before="120" w:after="120"/>
        <w:ind w:left="340" w:hanging="227"/>
      </w:pPr>
      <w:r>
        <w:t>8) gmina Górzyca - 15 radnych;</w:t>
      </w:r>
    </w:p>
    <w:p w14:paraId="7A2820E7" w14:textId="77777777" w:rsidR="00A77B3E" w:rsidRDefault="00BF5992">
      <w:pPr>
        <w:spacing w:before="120" w:after="120"/>
        <w:ind w:left="340" w:hanging="227"/>
      </w:pPr>
      <w:r>
        <w:t>9) gmina Kłodawa - 15 radnych;</w:t>
      </w:r>
    </w:p>
    <w:p w14:paraId="7083410A" w14:textId="77777777" w:rsidR="00A77B3E" w:rsidRDefault="00BF5992">
      <w:pPr>
        <w:spacing w:before="120" w:after="120"/>
        <w:ind w:left="340" w:hanging="227"/>
      </w:pPr>
      <w:r>
        <w:t>10) miasto Kostrzyn nad Odrą - 15 radnych;</w:t>
      </w:r>
    </w:p>
    <w:p w14:paraId="76631809" w14:textId="77777777" w:rsidR="00A77B3E" w:rsidRDefault="00BF5992">
      <w:pPr>
        <w:spacing w:before="120" w:after="120"/>
        <w:ind w:left="340" w:hanging="227"/>
      </w:pPr>
      <w:r>
        <w:lastRenderedPageBreak/>
        <w:t>11) gmina Krzeszyce - 15 radnych;</w:t>
      </w:r>
    </w:p>
    <w:p w14:paraId="529E17C4" w14:textId="77777777" w:rsidR="00A77B3E" w:rsidRDefault="00BF5992">
      <w:pPr>
        <w:spacing w:before="120" w:after="120"/>
        <w:ind w:left="340" w:hanging="227"/>
      </w:pPr>
      <w:r>
        <w:t>12) gmina Lubiszyn - 15 radnych;</w:t>
      </w:r>
    </w:p>
    <w:p w14:paraId="160295D8" w14:textId="77777777" w:rsidR="00A77B3E" w:rsidRDefault="00BF5992">
      <w:pPr>
        <w:spacing w:before="120" w:after="120"/>
        <w:ind w:left="340" w:hanging="227"/>
      </w:pPr>
      <w:r>
        <w:t>13) gmina Lubniewice - 15 radnych;</w:t>
      </w:r>
    </w:p>
    <w:p w14:paraId="7C3B3890" w14:textId="77777777" w:rsidR="00A77B3E" w:rsidRDefault="00BF5992">
      <w:pPr>
        <w:spacing w:before="120" w:after="120"/>
        <w:ind w:left="340" w:hanging="227"/>
      </w:pPr>
      <w:r>
        <w:t>14) gmina Międzyrzecz - 21 radnych;</w:t>
      </w:r>
    </w:p>
    <w:p w14:paraId="06F5D5E4" w14:textId="77777777" w:rsidR="00A77B3E" w:rsidRDefault="00BF5992">
      <w:pPr>
        <w:spacing w:before="120" w:after="120"/>
        <w:ind w:left="340" w:hanging="227"/>
      </w:pPr>
      <w:r>
        <w:t>15) gmina Ośno Lubuskie - 15 radnych;</w:t>
      </w:r>
    </w:p>
    <w:p w14:paraId="201B3CC2" w14:textId="77777777" w:rsidR="00A77B3E" w:rsidRDefault="00BF5992">
      <w:pPr>
        <w:spacing w:before="120" w:after="120"/>
        <w:ind w:left="340" w:hanging="227"/>
      </w:pPr>
      <w:r>
        <w:t>16) gmina Przytoczna - 15 radnych;</w:t>
      </w:r>
    </w:p>
    <w:p w14:paraId="4FF6A967" w14:textId="77777777" w:rsidR="00A77B3E" w:rsidRDefault="00BF5992">
      <w:pPr>
        <w:spacing w:before="120" w:after="120"/>
        <w:ind w:left="340" w:hanging="227"/>
      </w:pPr>
      <w:r>
        <w:t>17) gmina Pszczew - 15 radnych;</w:t>
      </w:r>
    </w:p>
    <w:p w14:paraId="44CDC6D5" w14:textId="77777777" w:rsidR="00A77B3E" w:rsidRDefault="00BF5992">
      <w:pPr>
        <w:spacing w:before="120" w:after="120"/>
        <w:ind w:left="340" w:hanging="227"/>
      </w:pPr>
      <w:r>
        <w:t>18) gmina Rzepin - 15 radnych;</w:t>
      </w:r>
    </w:p>
    <w:p w14:paraId="2551C13B" w14:textId="77777777" w:rsidR="00A77B3E" w:rsidRDefault="00BF5992">
      <w:pPr>
        <w:spacing w:before="120" w:after="120"/>
        <w:ind w:left="340" w:hanging="227"/>
      </w:pPr>
      <w:r>
        <w:t>19) gmina Santok - 15 radnych;</w:t>
      </w:r>
    </w:p>
    <w:p w14:paraId="4C6EC4D5" w14:textId="77777777" w:rsidR="00A77B3E" w:rsidRDefault="00BF5992">
      <w:pPr>
        <w:spacing w:before="120" w:after="120"/>
        <w:ind w:left="340" w:hanging="227"/>
      </w:pPr>
      <w:r>
        <w:t>20) gmina Skwierzyna - 15 radnych;</w:t>
      </w:r>
    </w:p>
    <w:p w14:paraId="5081F565" w14:textId="77777777" w:rsidR="00A77B3E" w:rsidRDefault="00BF5992">
      <w:pPr>
        <w:spacing w:before="120" w:after="120"/>
        <w:ind w:left="340" w:hanging="227"/>
      </w:pPr>
      <w:r>
        <w:t>21) gmina Słońsk - 15 radnych;</w:t>
      </w:r>
    </w:p>
    <w:p w14:paraId="24B0119D" w14:textId="77777777" w:rsidR="00A77B3E" w:rsidRDefault="00BF5992">
      <w:pPr>
        <w:spacing w:before="120" w:after="120"/>
        <w:ind w:left="340" w:hanging="227"/>
      </w:pPr>
      <w:r>
        <w:t>22) gmina Słubice - 15 radnych;</w:t>
      </w:r>
    </w:p>
    <w:p w14:paraId="11A0796C" w14:textId="77777777" w:rsidR="00A77B3E" w:rsidRDefault="00BF5992">
      <w:pPr>
        <w:spacing w:before="120" w:after="120"/>
        <w:ind w:left="340" w:hanging="227"/>
      </w:pPr>
      <w:r>
        <w:t>23) gmina Stare Kurowo - 15 radnych;</w:t>
      </w:r>
    </w:p>
    <w:p w14:paraId="545EDF5A" w14:textId="77777777" w:rsidR="00A77B3E" w:rsidRDefault="00BF5992">
      <w:pPr>
        <w:spacing w:before="120" w:after="120"/>
        <w:ind w:left="340" w:hanging="227"/>
      </w:pPr>
      <w:r>
        <w:t>24) gmina Strzelce Krajeńskie - 15 radnych;</w:t>
      </w:r>
    </w:p>
    <w:p w14:paraId="56AB6599" w14:textId="77777777" w:rsidR="00A77B3E" w:rsidRDefault="00BF5992">
      <w:pPr>
        <w:spacing w:before="120" w:after="120"/>
        <w:ind w:left="340" w:hanging="227"/>
      </w:pPr>
      <w:r>
        <w:t>25) gmina Sulęcin - 15 radnych;</w:t>
      </w:r>
    </w:p>
    <w:p w14:paraId="086579A0" w14:textId="77777777" w:rsidR="00A77B3E" w:rsidRDefault="00BF5992">
      <w:pPr>
        <w:spacing w:before="120" w:after="120"/>
        <w:ind w:left="340" w:hanging="227"/>
      </w:pPr>
      <w:r>
        <w:t>26) gmina Torzym - 15 radnych;</w:t>
      </w:r>
    </w:p>
    <w:p w14:paraId="37F796D6" w14:textId="77777777" w:rsidR="00A77B3E" w:rsidRDefault="00BF5992">
      <w:pPr>
        <w:spacing w:before="120" w:after="120"/>
        <w:ind w:left="340" w:hanging="227"/>
      </w:pPr>
      <w:r>
        <w:t>27) gmina Trzciel - 15 radnych;</w:t>
      </w:r>
    </w:p>
    <w:p w14:paraId="306273EC" w14:textId="77777777" w:rsidR="00A77B3E" w:rsidRDefault="00BF5992">
      <w:pPr>
        <w:spacing w:before="120" w:after="120"/>
        <w:ind w:left="340" w:hanging="227"/>
      </w:pPr>
      <w:r>
        <w:t>28) gmina Witnica - 15 radnych;</w:t>
      </w:r>
    </w:p>
    <w:p w14:paraId="4C05F8F4" w14:textId="77777777" w:rsidR="00A77B3E" w:rsidRDefault="00BF5992">
      <w:pPr>
        <w:spacing w:before="120" w:after="120"/>
        <w:ind w:left="340" w:hanging="227"/>
      </w:pPr>
      <w:r>
        <w:t>29) gmina Zwierzyn - 15 radnych.</w:t>
      </w:r>
    </w:p>
    <w:p w14:paraId="1C2C88C7" w14:textId="77777777" w:rsidR="00A77B3E" w:rsidRDefault="00BF5992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 xml:space="preserve">Zarządzenie wchodzi w życie z dniem ogłoszenia w Dzienniku Urzędowym Województwa Lubuskiego oraz podlega podaniu do publicznej wiadomości w formie obwieszczenia </w:t>
      </w:r>
      <w:r w:rsidR="008D3A52">
        <w:t xml:space="preserve">w każdej gminie </w:t>
      </w:r>
      <w:r>
        <w:t>na obszarze działania Komisarza Wyborczego w Gorzowie Wielkopolskim.</w:t>
      </w:r>
    </w:p>
    <w:p w14:paraId="7387EF7D" w14:textId="77777777" w:rsidR="00A77B3E" w:rsidRDefault="00A77B3E">
      <w:pPr>
        <w:keepNext/>
        <w:keepLines/>
        <w:spacing w:before="120" w:after="120"/>
        <w:ind w:firstLine="340"/>
      </w:pPr>
    </w:p>
    <w:p w14:paraId="40FB8D44" w14:textId="77777777" w:rsidR="00A77B3E" w:rsidRDefault="00BF599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02120" w14:paraId="3CD172E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7311D" w14:textId="77777777" w:rsidR="00D02120" w:rsidRDefault="00D0212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3DCFB" w14:textId="77777777" w:rsidR="00D02120" w:rsidRDefault="00BF59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wz. Wojewody Lubuskiego</w:t>
            </w:r>
            <w:r>
              <w:rPr>
                <w:color w:val="000000"/>
                <w:szCs w:val="22"/>
              </w:rPr>
              <w:br/>
              <w:t>I Wicewojewoda Lubuski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Perczak</w:t>
            </w:r>
          </w:p>
        </w:tc>
      </w:tr>
    </w:tbl>
    <w:p w14:paraId="4A32136F" w14:textId="77777777" w:rsidR="00A77B3E" w:rsidRDefault="00A77B3E">
      <w:pPr>
        <w:keepNext/>
      </w:pP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D0E5" w14:textId="77777777" w:rsidR="00AA708B" w:rsidRDefault="00AA708B">
      <w:r>
        <w:separator/>
      </w:r>
    </w:p>
  </w:endnote>
  <w:endnote w:type="continuationSeparator" w:id="0">
    <w:p w14:paraId="2CC4A0B3" w14:textId="77777777" w:rsidR="00AA708B" w:rsidRDefault="00A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628E" w14:textId="77777777" w:rsidR="00AA708B" w:rsidRDefault="00AA708B">
      <w:r>
        <w:separator/>
      </w:r>
    </w:p>
  </w:footnote>
  <w:footnote w:type="continuationSeparator" w:id="0">
    <w:p w14:paraId="679B1661" w14:textId="77777777" w:rsidR="00AA708B" w:rsidRDefault="00AA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8C"/>
    <w:rsid w:val="001A4636"/>
    <w:rsid w:val="003D4F39"/>
    <w:rsid w:val="004367F8"/>
    <w:rsid w:val="00486D0D"/>
    <w:rsid w:val="0050652F"/>
    <w:rsid w:val="005367AA"/>
    <w:rsid w:val="008D3A52"/>
    <w:rsid w:val="009C200D"/>
    <w:rsid w:val="009D1F8C"/>
    <w:rsid w:val="00A77B3E"/>
    <w:rsid w:val="00AA708B"/>
    <w:rsid w:val="00BB1069"/>
    <w:rsid w:val="00BF5992"/>
    <w:rsid w:val="00CA2A55"/>
    <w:rsid w:val="00CE484A"/>
    <w:rsid w:val="00D02120"/>
    <w:rsid w:val="00D93747"/>
    <w:rsid w:val="00E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6940D"/>
  <w15:docId w15:val="{D0F295CE-51B2-4117-9478-04E2C97B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84A"/>
    <w:pPr>
      <w:overflowPunct w:val="0"/>
      <w:autoSpaceDE w:val="0"/>
      <w:autoSpaceDN w:val="0"/>
      <w:adjustRightInd w:val="0"/>
      <w:ind w:right="6662"/>
      <w:jc w:val="center"/>
      <w:textAlignment w:val="baseline"/>
    </w:pPr>
    <w:rPr>
      <w:b/>
      <w:kern w:val="26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E484A"/>
    <w:rPr>
      <w:b/>
      <w:kern w:val="26"/>
      <w:sz w:val="28"/>
      <w:lang w:bidi="ar-SA"/>
    </w:rPr>
  </w:style>
  <w:style w:type="paragraph" w:styleId="Nagwek">
    <w:name w:val="header"/>
    <w:basedOn w:val="Normalny"/>
    <w:link w:val="NagwekZnak"/>
    <w:rsid w:val="00CE4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484A"/>
    <w:rPr>
      <w:sz w:val="22"/>
      <w:szCs w:val="24"/>
    </w:rPr>
  </w:style>
  <w:style w:type="paragraph" w:styleId="Stopka">
    <w:name w:val="footer"/>
    <w:basedOn w:val="Normalny"/>
    <w:link w:val="StopkaZnak"/>
    <w:rsid w:val="00CE4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484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Wojewoda Lubuski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14 listopada 2023 r.</dc:title>
  <dc:subject>w sprawie ustalenia liczby radnych wybieranych do rad gmin i^rad powiatów w^województwie lubuskim na obszarze działania Komisarza Wyborczego w^Gorzowie Wielkopolskim</dc:subject>
  <dc:creator>justyna.strelau</dc:creator>
  <cp:lastModifiedBy>Rada Gminy Stare Kurowo</cp:lastModifiedBy>
  <cp:revision>2</cp:revision>
  <dcterms:created xsi:type="dcterms:W3CDTF">2023-11-23T12:38:00Z</dcterms:created>
  <dcterms:modified xsi:type="dcterms:W3CDTF">2023-11-23T12:38:00Z</dcterms:modified>
  <cp:category>Akt prawny</cp:category>
</cp:coreProperties>
</file>