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9F" w:rsidRDefault="007B4056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Protokół Nr L</w:t>
      </w:r>
      <w:r w:rsidR="00910468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II</w:t>
      </w:r>
      <w:r w:rsidR="004B1D19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.2023</w:t>
      </w:r>
    </w:p>
    <w:p w:rsidR="00712F9F" w:rsidRDefault="00712F9F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z Nadzwyczajnej Sesji Rady Gminy Stare Kurowo</w:t>
      </w:r>
    </w:p>
    <w:p w:rsidR="00162BD7" w:rsidRDefault="00910468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odbytej w dniu 25 kwietnia</w:t>
      </w:r>
      <w:r w:rsidR="00802591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2023</w:t>
      </w:r>
      <w:r w:rsidR="00712F9F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roku</w:t>
      </w:r>
      <w:r w:rsidR="00162BD7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162BD7" w:rsidRDefault="00162BD7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162BD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w Sali konferencyjnej Urzędu Gminy Star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e Kurowo</w:t>
      </w:r>
    </w:p>
    <w:p w:rsidR="00712F9F" w:rsidRDefault="00712F9F" w:rsidP="00FC190E">
      <w:pPr>
        <w:widowControl w:val="0"/>
        <w:suppressAutoHyphens/>
        <w:autoSpaceDN w:val="0"/>
        <w:spacing w:after="0" w:line="276" w:lineRule="auto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Szczegółowy przebieg Sesji obrazuje nagranie, które jest zamieszczone na portalu </w:t>
      </w:r>
    </w:p>
    <w:p w:rsidR="007B4056" w:rsidRDefault="00910468" w:rsidP="009104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 w:rsidRPr="00910468"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https://transmisjaobrad.info/videos/11316/lii-nadzwyczajna-sesja-rg-stare-kurowo-25042023r</w:t>
      </w:r>
    </w:p>
    <w:p w:rsidR="00910468" w:rsidRDefault="00910468" w:rsidP="0080259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Liberation Mono"/>
          <w:color w:val="0070C0"/>
          <w:kern w:val="3"/>
          <w:sz w:val="24"/>
          <w:szCs w:val="24"/>
          <w:lang w:eastAsia="zh-CN" w:bidi="hi-IN"/>
        </w:rPr>
      </w:pPr>
    </w:p>
    <w:p w:rsidR="00712F9F" w:rsidRDefault="00712F9F" w:rsidP="006B5F2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15 radnych na Nadzwyczajnej S</w:t>
      </w:r>
      <w:r w:rsidR="0091046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esji Rady Gminy obecnych było 9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 zgodnie                     z listą obecności.</w:t>
      </w: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Ponadto w Sesji Rady Gminy udział wzięli:</w:t>
      </w:r>
    </w:p>
    <w:p w:rsidR="00CA14B3" w:rsidRDefault="00CA14B3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Magdalena Szydełko – Wójt Gminy Stare Kurowo</w:t>
      </w: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Jacek Chęciński – Sekretarz Gminy Stare Kurowo</w:t>
      </w: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Agnieszka Szymura - Skarbnik Gminy Stare Kurowo</w:t>
      </w: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Małgorzata Rodzeń – Inspektor ds. Organizacyjnych i Rady Gminy</w:t>
      </w:r>
    </w:p>
    <w:p w:rsidR="0053240C" w:rsidRDefault="0053240C" w:rsidP="00712F9F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712F9F" w:rsidRDefault="0053240C" w:rsidP="00712F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orządek obrad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Nadzwyczajnej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Sesji:</w:t>
      </w:r>
    </w:p>
    <w:p w:rsidR="00910468" w:rsidRPr="00910468" w:rsidRDefault="00910468" w:rsidP="00910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68">
        <w:rPr>
          <w:rFonts w:ascii="Times New Roman" w:hAnsi="Times New Roman" w:cs="Times New Roman"/>
          <w:sz w:val="24"/>
          <w:szCs w:val="24"/>
        </w:rPr>
        <w:t>1. Otwarcie LII Nadzwyczajnej Sesji Rady Gminy Stare Kurowo i stwierdzenie quorum.</w:t>
      </w:r>
    </w:p>
    <w:p w:rsidR="00910468" w:rsidRPr="00910468" w:rsidRDefault="00910468" w:rsidP="00910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68">
        <w:rPr>
          <w:rFonts w:ascii="Times New Roman" w:hAnsi="Times New Roman" w:cs="Times New Roman"/>
          <w:sz w:val="24"/>
          <w:szCs w:val="24"/>
        </w:rPr>
        <w:t>2. Przedstawienie wniosku Wójta Gminy Stare Kurowo o zwołanie Nadzwyczajnej Sesji.</w:t>
      </w:r>
    </w:p>
    <w:p w:rsidR="00910468" w:rsidRPr="00910468" w:rsidRDefault="00910468" w:rsidP="00910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68">
        <w:rPr>
          <w:rFonts w:ascii="Times New Roman" w:hAnsi="Times New Roman" w:cs="Times New Roman"/>
          <w:sz w:val="24"/>
          <w:szCs w:val="24"/>
        </w:rPr>
        <w:t>3. Podjęcie uchwały w sprawie: zmiany uchwały budżetowej na 2023 rok (projekt nr 1).</w:t>
      </w:r>
    </w:p>
    <w:p w:rsidR="00910468" w:rsidRPr="00910468" w:rsidRDefault="00910468" w:rsidP="00910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68">
        <w:rPr>
          <w:rFonts w:ascii="Times New Roman" w:hAnsi="Times New Roman" w:cs="Times New Roman"/>
          <w:sz w:val="24"/>
          <w:szCs w:val="24"/>
        </w:rPr>
        <w:t>4. Podjęcie uchwały w sprawie: zmiany Wieloletniej Prognozy Finansowej Gminy Stare Kurowo na lata 2023-2027 (projekt nr 2)</w:t>
      </w:r>
    </w:p>
    <w:p w:rsidR="00910468" w:rsidRPr="00910468" w:rsidRDefault="00910468" w:rsidP="00910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68">
        <w:rPr>
          <w:rFonts w:ascii="Times New Roman" w:hAnsi="Times New Roman" w:cs="Times New Roman"/>
          <w:sz w:val="24"/>
          <w:szCs w:val="24"/>
        </w:rPr>
        <w:t xml:space="preserve">5. Zamknięcie LII Nadzwyczajnej Sesji Rady Gminy Stare Kurowo. </w:t>
      </w:r>
    </w:p>
    <w:p w:rsidR="00910468" w:rsidRDefault="00910468" w:rsidP="00712F9F">
      <w:pPr>
        <w:spacing w:after="0" w:line="276" w:lineRule="auto"/>
        <w:jc w:val="both"/>
        <w:rPr>
          <w:sz w:val="24"/>
          <w:szCs w:val="24"/>
        </w:rPr>
      </w:pPr>
    </w:p>
    <w:p w:rsidR="00712F9F" w:rsidRDefault="007B4056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Otwarcie obrad L</w:t>
      </w:r>
      <w:r w:rsidR="009104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</w:t>
      </w:r>
      <w:r w:rsidR="00162BD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Nadzwyczajnej Sesji Rady Gminy i stwierdzenie quorum.</w:t>
      </w:r>
    </w:p>
    <w:p w:rsidR="00712F9F" w:rsidRDefault="00712F9F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240C" w:rsidRDefault="00712F9F" w:rsidP="00C3458D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Sesję Rady Gminy Stare Kurowo o godzinie 16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03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otworzył Pan Krzysztof Sanocki - Przewodniczący Rady Gminy, powitał 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Panią Magdalenę Szydełko – Wójta Gminy, pracowników Urzędu Gminy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oraz radnych. Przewodniczący Rady Gminy - stwierdził, że na 15 radnych Rady Gminy Stare Kurowo w Na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dzwyczajn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ej Sesji uczestniczy 9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co wobec ustawowego składu Rady stanowi quorum pozwalające na podejmowanie prawomocnych uchwał (listy obecności radnych w załączeniu do protokołu).</w:t>
      </w:r>
    </w:p>
    <w:p w:rsidR="00162BD7" w:rsidRPr="00C3458D" w:rsidRDefault="00162BD7" w:rsidP="000A7857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:rsidR="00712F9F" w:rsidRPr="00347A9C" w:rsidRDefault="00712F9F" w:rsidP="0071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3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7A9C">
        <w:rPr>
          <w:rFonts w:ascii="Times New Roman" w:hAnsi="Times New Roman" w:cs="Times New Roman"/>
          <w:b/>
          <w:sz w:val="24"/>
          <w:szCs w:val="24"/>
        </w:rPr>
        <w:t>Przedstawienie wniosku Wójta Gminy Stare Kurowo o zwołanie Nadzwyczajnej Sesji.</w:t>
      </w:r>
    </w:p>
    <w:p w:rsidR="00712F9F" w:rsidRPr="00FB3231" w:rsidRDefault="00712F9F" w:rsidP="00712F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B1" w:rsidRDefault="00C3458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Pani M</w:t>
      </w:r>
      <w:r w:rsidR="00AB15DD">
        <w:rPr>
          <w:rFonts w:ascii="Times New Roman" w:eastAsia="Times New Roman" w:hAnsi="Times New Roman" w:cs="Times New Roman"/>
          <w:sz w:val="24"/>
          <w:szCs w:val="20"/>
          <w:lang w:eastAsia="pl-PL"/>
        </w:rPr>
        <w:t>agdalena Szydełko – Wójt Gminy,</w:t>
      </w:r>
      <w:r w:rsidR="00B81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Szanowni Państwo bardzo dziękuję, że przybyliście na dzisiejszą Sesję Nadzwyczajną. A zwołanie jest podyktowane tematem bardzo nas naglącym dlatego, że jesteśmy po przetargu na termomodernizację Przedszkola w Starym Kurowie. Proszę Państwa zbliża się zima wielkimi krokami, chcielibyśmy jak najszybciej rozpocząć ten proces, podpisać umowy z wykonawcą. No nie jest tak jak myśleliśmy</w:t>
      </w:r>
      <w:r w:rsidR="000977E5">
        <w:rPr>
          <w:rFonts w:ascii="Times New Roman" w:eastAsia="Times New Roman" w:hAnsi="Times New Roman" w:cs="Times New Roman"/>
          <w:sz w:val="24"/>
          <w:szCs w:val="20"/>
          <w:lang w:eastAsia="pl-PL"/>
        </w:rPr>
        <w:t>, sami P</w:t>
      </w:r>
      <w:r w:rsidR="00B81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aństwo wiecie inflacja, tamten rok po prostu no wszystko podrożało. Zaplanowaliśmy jak składaliśmy wniosek jesienią 2021 roku, to tak kształtowało się mniej więcej w takich kwotach. Tak jak mieliśmy te pieniążki jak wnioskowaliśmy o nie to było ok. 150 000,00 zł. Jesteśmy </w:t>
      </w:r>
      <w:r w:rsidR="00B81AB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po przetargu. Ja Państwu przedstawię wszystkie oferty jakie wpłynęły i myślę, że tutaj naprawdę już nic lepszego nie znajdziemy i nie ma już czasu tak naprawdę, żeby już czekać. Proszę Państwa, więc tak wpłynęło 5 ofert, więc oferty przedstawiają się mniej więcej w takich kwotach:</w:t>
      </w:r>
    </w:p>
    <w:p w:rsidR="000977E5" w:rsidRDefault="000977E5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Oferta 1 - </w:t>
      </w:r>
      <w:r w:rsidR="00B81AB1">
        <w:rPr>
          <w:rFonts w:ascii="Times New Roman" w:eastAsia="Times New Roman" w:hAnsi="Times New Roman" w:cs="Times New Roman"/>
          <w:sz w:val="24"/>
          <w:szCs w:val="20"/>
          <w:lang w:eastAsia="pl-PL"/>
        </w:rPr>
        <w:t>2 726 000,00 zł,</w:t>
      </w:r>
    </w:p>
    <w:p w:rsidR="00DC4D3E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Oferta 2 – 2 457 000,00 zł,</w:t>
      </w:r>
    </w:p>
    <w:p w:rsidR="00DC4D3E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Oferta 3 – 2 785 000,00 zł,</w:t>
      </w:r>
    </w:p>
    <w:p w:rsidR="00DC4D3E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Oferta 4 – 2 608 000,00 zł,</w:t>
      </w:r>
    </w:p>
    <w:p w:rsidR="00DC4D3E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Oferta 5 – 2 150 000,00 zł.</w:t>
      </w:r>
    </w:p>
    <w:p w:rsidR="00DC4D3E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Tutaj widzimy sami jak</w:t>
      </w:r>
      <w:r w:rsidR="000977E5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rozbieżność. No musimy to zadanie wykonać bo otrzymaliśmy na to prawie 1 300 000,00 zł, czyli ten nasz wkład jest taki i tak jeśli musielibyśmy sami robić kiedykolwiek tą termomodernizację to za tą kwotę, którą musimy włożyć te ponad 700 000,00 zł</w:t>
      </w:r>
      <w:r w:rsidR="000977E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to byśmy na pewno nie podołali temu zadaniu. A przy okazji jeśli już tutaj jesteśmy jest też kilka takich spraw finansowych, które są nam też niezbędne bo są i wycieczki dzieci wyjazdy „Poznaj Polskę” to tutaj pozwoliliśmy sobie również to zamieścić. Czy Państwo macie do mnie jakieś pytania odnośnie termomodernizacji?</w:t>
      </w:r>
    </w:p>
    <w:p w:rsidR="00DC4D3E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0705" w:rsidRDefault="00DC4D3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Pan Grzegorz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Siergijewicz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Zastępca Przewodniczącego Rady, </w:t>
      </w:r>
      <w:r w:rsidR="00AB15DD">
        <w:rPr>
          <w:rFonts w:ascii="Times New Roman" w:eastAsia="Times New Roman" w:hAnsi="Times New Roman" w:cs="Times New Roman"/>
          <w:sz w:val="24"/>
          <w:szCs w:val="20"/>
          <w:lang w:eastAsia="pl-PL"/>
        </w:rPr>
        <w:t>czyli już został wybrany wykonawca?</w:t>
      </w:r>
    </w:p>
    <w:p w:rsidR="00AB15DD" w:rsidRDefault="00AB15D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15DD" w:rsidRDefault="00AB15D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Pani Magdalena Szydełko – Wójt Gminy,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to znaczy wszystkie dokumenty nam przesłał, bo wzywaliśmy do uzupełnienia wszystkich dokumentów. Jest to firma z Krzyża Wlkp. ALMAR. Ta firma w tej chwili również dobudowuje skrzydło w Szkole w Zwierzynie. Także tutaj jest blisko na miejscu. To teraz czekamy tylko na Państwa decyzję i podpisujemy umowę. </w:t>
      </w:r>
    </w:p>
    <w:p w:rsidR="00AB15DD" w:rsidRDefault="00AB15D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15DD" w:rsidRDefault="00AB15D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Pan Dawid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Kałuziak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radny, od podpisania umowy jaki mają czas?</w:t>
      </w:r>
    </w:p>
    <w:p w:rsidR="00AB15DD" w:rsidRDefault="00AB15D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15DD" w:rsidRDefault="00AB15DD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Pani Magdalena Szydełko – Wójt Gminy,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to jest wykonanie do październik-listopad, to było w całym postępowaniu przetargowym, w tym roku. Także chcielibyśmy już te prace, te które nam oczywiście pozwolą tak żeby nie było jakiś kolizji w działalności Przedszkola. Pewnie Państwo widzieliście jak to ma wyglądać, na czym ma polegać, co ma być zrobione. Tak jak mówiłam będzie tam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fotowolatika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pompa ciepła wspomagana gazem, wymiana całej stolarki okiennej, drzwiowej, rolety zewnętrzne, cała instalacja centralnego ogrzewania, wymiana podłóg w większości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jedna cała łazienka</w:t>
      </w:r>
      <w:r w:rsidR="00FC19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całkowicie do zrobienia, winda dodatkowo, taras i będzie budynek ocieplony taki kolorowy. Wizualizacja jest zrobiona.</w:t>
      </w:r>
    </w:p>
    <w:p w:rsidR="00FC190E" w:rsidRDefault="00FC190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190E" w:rsidRDefault="00FC190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sensie że wiemy jaki zakres prac, ale czy wokół tego budynku coś się jeszcze będzie działo koło Przedszkola, czy tylko budynek.</w:t>
      </w:r>
    </w:p>
    <w:p w:rsidR="00FC190E" w:rsidRDefault="00FC190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BD7" w:rsidRDefault="00FC190E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Pani Magdalena Szydełko – Wójt Gminy,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tyko budynek teren wokół Przedszkola jest zagospodarowany. Będzie tam również klimatyzacja założona, bo tam też jest ten problem jak jest gorąco to jest gorąco i na poddaszu. Monitoring również na placu zabaw dodatkowo. Wszystkie drzwi, wszystkie okna tylko oprócz okien dachowych i te drzwi które są na klatce schodowej te dwie pary to one kilka lat temu były wymienione, to tego po prostu nie ruszamy. </w:t>
      </w:r>
    </w:p>
    <w:p w:rsidR="00162BD7" w:rsidRDefault="00162BD7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lastRenderedPageBreak/>
        <w:t>3. Podjęcie uchwały w sprawie: zmiany uchwały budżetowej na 2023 rok (projekt nr 1).</w:t>
      </w:r>
    </w:p>
    <w:p w:rsidR="00724508" w:rsidRDefault="00724508" w:rsidP="007B40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BC" w:rsidRPr="00AB71BC" w:rsidRDefault="000A7857" w:rsidP="00AB71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Pani Agnieszka Szymura – Skarbnik Gminy, </w:t>
      </w:r>
      <w:r w:rsidR="00AB71BC">
        <w:rPr>
          <w:rFonts w:ascii="Times New Roman" w:hAnsi="Times New Roman" w:cs="Times New Roman"/>
          <w:sz w:val="24"/>
          <w:szCs w:val="24"/>
        </w:rPr>
        <w:t>Szanowni Państwo zmiany po stronie dochodów budżetu gminy zwiększamy budżet o</w:t>
      </w:r>
      <w:r w:rsidR="00AB71BC">
        <w:rPr>
          <w:rFonts w:ascii="Times New Roman" w:hAnsi="Times New Roman" w:cs="Times New Roman"/>
          <w:bCs/>
          <w:sz w:val="24"/>
          <w:szCs w:val="24"/>
        </w:rPr>
        <w:t xml:space="preserve"> 352 370,00 zł</w:t>
      </w:r>
      <w:r w:rsidR="00AB71BC" w:rsidRPr="00AB71BC">
        <w:rPr>
          <w:rFonts w:ascii="Times New Roman" w:hAnsi="Times New Roman" w:cs="Times New Roman"/>
          <w:bCs/>
          <w:sz w:val="24"/>
          <w:szCs w:val="24"/>
        </w:rPr>
        <w:t>:</w:t>
      </w:r>
    </w:p>
    <w:p w:rsidR="00AB71BC" w:rsidRPr="00AB71BC" w:rsidRDefault="00AB71BC" w:rsidP="00AB71BC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71BC">
        <w:rPr>
          <w:rFonts w:ascii="Times New Roman" w:hAnsi="Times New Roman" w:cs="Times New Roman"/>
          <w:sz w:val="24"/>
          <w:szCs w:val="24"/>
        </w:rPr>
        <w:t>wprowadza się plan dochodów z tytułu wpływów z pozostałych odsetek kwota 30 0</w:t>
      </w:r>
      <w:r>
        <w:rPr>
          <w:rFonts w:ascii="Times New Roman" w:hAnsi="Times New Roman" w:cs="Times New Roman"/>
          <w:sz w:val="24"/>
          <w:szCs w:val="24"/>
        </w:rPr>
        <w:t>00,00 zł,</w:t>
      </w:r>
    </w:p>
    <w:p w:rsidR="00AB71BC" w:rsidRDefault="00AB71BC" w:rsidP="00AB71BC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71BC">
        <w:rPr>
          <w:rFonts w:ascii="Times New Roman" w:hAnsi="Times New Roman" w:cs="Times New Roman"/>
          <w:sz w:val="24"/>
          <w:szCs w:val="24"/>
        </w:rPr>
        <w:t xml:space="preserve">wprowadza się dotacje celową otrzymaną z budżetu państwa na zadania bieżące realizowane przez gminę na podstawie porozumień z organami administracji rządowej – porozumienie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71BC">
        <w:rPr>
          <w:rFonts w:ascii="Times New Roman" w:hAnsi="Times New Roman" w:cs="Times New Roman"/>
          <w:sz w:val="24"/>
          <w:szCs w:val="24"/>
        </w:rPr>
        <w:t>o udzielenie wsparcia finansowego na realizację zadania w ramach przedsięwzięcia Ministra Edukacji i Nauki pod nazwą „Poznaj Polskę” kwota 20 000,00 oraz wpływy z tytułu otrzymanych spadków, zapisów i darowizn w postaci pieniężnej jako wkład własny do w/w zadania (wpłaty rodziców</w:t>
      </w:r>
      <w:r>
        <w:rPr>
          <w:rFonts w:ascii="Times New Roman" w:hAnsi="Times New Roman" w:cs="Times New Roman"/>
          <w:sz w:val="24"/>
          <w:szCs w:val="24"/>
        </w:rPr>
        <w:t xml:space="preserve">) w kwocie 5 300,00 </w:t>
      </w:r>
      <w:r w:rsidRPr="00AB71BC">
        <w:rPr>
          <w:rFonts w:ascii="Times New Roman" w:hAnsi="Times New Roman" w:cs="Times New Roman"/>
          <w:sz w:val="24"/>
          <w:szCs w:val="24"/>
        </w:rPr>
        <w:t xml:space="preserve"> oraz wprowadza się wpływy z różnych dochodów (wpłata rady rodziców na plac zabaw w Szkole Podstawowej w Nowym Kurowie)</w:t>
      </w:r>
      <w:r>
        <w:rPr>
          <w:rFonts w:ascii="Times New Roman" w:hAnsi="Times New Roman" w:cs="Times New Roman"/>
          <w:sz w:val="24"/>
          <w:szCs w:val="24"/>
        </w:rPr>
        <w:t xml:space="preserve"> kwota 10 670,00.</w:t>
      </w:r>
    </w:p>
    <w:p w:rsidR="000B2BF4" w:rsidRDefault="00AB71BC" w:rsidP="000B2BF4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Pani Magdalena Szydełko – Wójt Gminy, </w:t>
      </w:r>
      <w:r w:rsidR="000B2BF4">
        <w:rPr>
          <w:rFonts w:ascii="Times New Roman" w:hAnsi="Times New Roman" w:cs="Times New Roman"/>
          <w:sz w:val="24"/>
          <w:szCs w:val="24"/>
        </w:rPr>
        <w:t>chciałam dopowiedzieć, że w planie budżetowym na ten rok zaplanowaliśmy 15 000,00 zł na zakup placu zabaw. Rodzice podjęli się takim działaniom, że robili sprzedaż ciast i po prostu zebrali kwotę dokładają tutaj to, czyli będzie prawie 26 000,00 zł na zakup tego. Także to wprowadzamy tutaj i też nie chcieliśmy robić zapytań i zamawiać żadnych urządzeń dopóki nam tutaj pieniążki nie wpłyną, także jest większa pula.</w:t>
      </w:r>
    </w:p>
    <w:p w:rsidR="000B2BF4" w:rsidRPr="00AB71BC" w:rsidRDefault="000B2BF4" w:rsidP="000B2BF4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Pani Agn</w:t>
      </w:r>
      <w:r>
        <w:rPr>
          <w:rFonts w:ascii="Times New Roman" w:hAnsi="Times New Roman" w:cs="Times New Roman"/>
          <w:sz w:val="24"/>
          <w:szCs w:val="24"/>
        </w:rPr>
        <w:t>ieszka Szymura – Skarbnik Gminy:</w:t>
      </w:r>
    </w:p>
    <w:p w:rsidR="00AB71BC" w:rsidRPr="00AB71BC" w:rsidRDefault="00AB71BC" w:rsidP="00AB71BC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71BC">
        <w:rPr>
          <w:rFonts w:ascii="Times New Roman" w:hAnsi="Times New Roman" w:cs="Times New Roman"/>
          <w:sz w:val="24"/>
          <w:szCs w:val="24"/>
        </w:rPr>
        <w:t>wprowadza się zwiększenie planu dochodów z tytułu zwrotu podatku Vat z lat ubiegłych kwota 286 400,00 zł (zwrot dotyczy zadania ,,Modernizacj</w:t>
      </w:r>
      <w:r>
        <w:rPr>
          <w:rFonts w:ascii="Times New Roman" w:hAnsi="Times New Roman" w:cs="Times New Roman"/>
          <w:sz w:val="24"/>
          <w:szCs w:val="24"/>
        </w:rPr>
        <w:t>a oczyszczalni ścieków w Starym Kurowie”)</w:t>
      </w:r>
      <w:r w:rsidR="00447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BC" w:rsidRPr="00AB71BC" w:rsidRDefault="004477C3" w:rsidP="00AB71BC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po stronie wydatków</w:t>
      </w:r>
      <w:r w:rsidR="00AB71BC" w:rsidRPr="00AB71BC">
        <w:rPr>
          <w:rFonts w:ascii="Times New Roman" w:hAnsi="Times New Roman" w:cs="Times New Roman"/>
          <w:bCs/>
          <w:sz w:val="24"/>
          <w:szCs w:val="24"/>
        </w:rPr>
        <w:t xml:space="preserve"> w kwocie plus 852 370,00 zł dotyczą:</w:t>
      </w:r>
    </w:p>
    <w:p w:rsidR="004477C3" w:rsidRDefault="000B2BF4" w:rsidP="004477C3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71BC" w:rsidRPr="00AB71BC">
        <w:rPr>
          <w:rFonts w:ascii="Times New Roman" w:hAnsi="Times New Roman" w:cs="Times New Roman"/>
          <w:sz w:val="24"/>
          <w:szCs w:val="24"/>
        </w:rPr>
        <w:t>wprowadza się zwiększenie wyd</w:t>
      </w:r>
      <w:r>
        <w:rPr>
          <w:rFonts w:ascii="Times New Roman" w:hAnsi="Times New Roman" w:cs="Times New Roman"/>
          <w:sz w:val="24"/>
          <w:szCs w:val="24"/>
        </w:rPr>
        <w:t>atków majątkowych na zadanie ,,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Termomodernizacja budynku Przedszkola Chatka Puchatka w Starym Kurowie” </w:t>
      </w:r>
      <w:r w:rsidR="004477C3">
        <w:rPr>
          <w:rFonts w:ascii="Times New Roman" w:hAnsi="Times New Roman" w:cs="Times New Roman"/>
          <w:sz w:val="24"/>
          <w:szCs w:val="24"/>
        </w:rPr>
        <w:t>kwota 786 400,00 zł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1BC" w:rsidRPr="00AB71BC" w:rsidRDefault="004477C3" w:rsidP="004477C3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wprowadza się środki w kwocie 25 300,00 zł na wydatki </w:t>
      </w:r>
      <w:r>
        <w:rPr>
          <w:rFonts w:ascii="Times New Roman" w:hAnsi="Times New Roman" w:cs="Times New Roman"/>
          <w:sz w:val="24"/>
          <w:szCs w:val="24"/>
        </w:rPr>
        <w:t>związane z przedsięwzięciem  ,,</w:t>
      </w:r>
      <w:r w:rsidR="00AB71BC" w:rsidRPr="00AB71BC">
        <w:rPr>
          <w:rFonts w:ascii="Times New Roman" w:hAnsi="Times New Roman" w:cs="Times New Roman"/>
          <w:sz w:val="24"/>
          <w:szCs w:val="24"/>
        </w:rPr>
        <w:t>Po</w:t>
      </w:r>
      <w:r w:rsidR="000B2BF4">
        <w:rPr>
          <w:rFonts w:ascii="Times New Roman" w:hAnsi="Times New Roman" w:cs="Times New Roman"/>
          <w:sz w:val="24"/>
          <w:szCs w:val="24"/>
        </w:rPr>
        <w:t>znaj Polskę”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 oraz zwiększa się wydatki na zakup placu zabaw przy Szkole Podstawowej w Nowym Kurowie</w:t>
      </w:r>
      <w:r w:rsidR="000B2BF4">
        <w:rPr>
          <w:rFonts w:ascii="Times New Roman" w:hAnsi="Times New Roman" w:cs="Times New Roman"/>
          <w:sz w:val="24"/>
          <w:szCs w:val="24"/>
        </w:rPr>
        <w:t xml:space="preserve"> kwota 10 670,00 zł,</w:t>
      </w:r>
    </w:p>
    <w:p w:rsidR="00AB71BC" w:rsidRPr="00AB71BC" w:rsidRDefault="004477C3" w:rsidP="00AB71BC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wprowadza się wydatki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 bieżące związane z modernizacją instalacji elektrycznej oraz oświetleniowej na terenach oraz nieruchomościach gminnych</w:t>
      </w:r>
      <w:r>
        <w:rPr>
          <w:rFonts w:ascii="Times New Roman" w:hAnsi="Times New Roman" w:cs="Times New Roman"/>
          <w:sz w:val="24"/>
          <w:szCs w:val="24"/>
        </w:rPr>
        <w:t xml:space="preserve"> kwota 30 000,00 zł,</w:t>
      </w:r>
    </w:p>
    <w:p w:rsidR="004477C3" w:rsidRDefault="004477C3" w:rsidP="004477C3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71BC" w:rsidRPr="00AB71BC">
        <w:rPr>
          <w:rFonts w:ascii="Times New Roman" w:hAnsi="Times New Roman" w:cs="Times New Roman"/>
          <w:sz w:val="24"/>
          <w:szCs w:val="24"/>
        </w:rPr>
        <w:t>zwiększenie wydatków majątkowych na zadanie ,,Budowa kompleksu rekreacyjnego w Starym Kurowie przy ulicy  Leśnej” na zakup lamp</w:t>
      </w:r>
      <w:r>
        <w:rPr>
          <w:rFonts w:ascii="Times New Roman" w:hAnsi="Times New Roman" w:cs="Times New Roman"/>
          <w:sz w:val="24"/>
          <w:szCs w:val="24"/>
        </w:rPr>
        <w:t xml:space="preserve"> kwota 23 000,00 zł.</w:t>
      </w:r>
    </w:p>
    <w:p w:rsidR="004477C3" w:rsidRDefault="00AB71BC" w:rsidP="004477C3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71BC">
        <w:rPr>
          <w:rFonts w:ascii="Times New Roman" w:hAnsi="Times New Roman" w:cs="Times New Roman"/>
          <w:bCs/>
          <w:sz w:val="24"/>
          <w:szCs w:val="24"/>
        </w:rPr>
        <w:t>Zmiany zadania w ramach Funduszu Sołeckiego</w:t>
      </w:r>
      <w:r w:rsidR="004477C3">
        <w:rPr>
          <w:rFonts w:ascii="Times New Roman" w:hAnsi="Times New Roman" w:cs="Times New Roman"/>
          <w:bCs/>
          <w:sz w:val="24"/>
          <w:szCs w:val="24"/>
        </w:rPr>
        <w:t>:</w:t>
      </w:r>
    </w:p>
    <w:p w:rsidR="004477C3" w:rsidRDefault="004477C3" w:rsidP="004477C3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wsi Łącznica kwota </w:t>
      </w:r>
      <w:r>
        <w:rPr>
          <w:rFonts w:ascii="Times New Roman" w:hAnsi="Times New Roman" w:cs="Times New Roman"/>
          <w:sz w:val="24"/>
          <w:szCs w:val="24"/>
        </w:rPr>
        <w:t>+- 5 000,00 zł (</w:t>
      </w:r>
      <w:r w:rsidR="00AB71BC" w:rsidRPr="00AB71BC">
        <w:rPr>
          <w:rFonts w:ascii="Times New Roman" w:hAnsi="Times New Roman" w:cs="Times New Roman"/>
          <w:sz w:val="24"/>
          <w:szCs w:val="24"/>
        </w:rPr>
        <w:t>Organizacja imprez integ</w:t>
      </w:r>
      <w:r>
        <w:rPr>
          <w:rFonts w:ascii="Times New Roman" w:hAnsi="Times New Roman" w:cs="Times New Roman"/>
          <w:sz w:val="24"/>
          <w:szCs w:val="24"/>
        </w:rPr>
        <w:t>racyjnych kwota – 5 000,00 na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 zadanie Zagospodarowanie terenu rekreacyjnego, poprawa estetyki wsi kw</w:t>
      </w:r>
      <w:r>
        <w:rPr>
          <w:rFonts w:ascii="Times New Roman" w:hAnsi="Times New Roman" w:cs="Times New Roman"/>
          <w:sz w:val="24"/>
          <w:szCs w:val="24"/>
        </w:rPr>
        <w:t>ota + 5 000,00 zł</w:t>
      </w:r>
      <w:r w:rsidR="00AB71BC" w:rsidRPr="00AB71BC">
        <w:rPr>
          <w:rFonts w:ascii="Times New Roman" w:hAnsi="Times New Roman" w:cs="Times New Roman"/>
          <w:sz w:val="24"/>
          <w:szCs w:val="24"/>
        </w:rPr>
        <w:t>)</w:t>
      </w:r>
    </w:p>
    <w:p w:rsidR="003966DC" w:rsidRDefault="004477C3" w:rsidP="003966DC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wsi Błotnica kwota </w:t>
      </w:r>
      <w:r>
        <w:rPr>
          <w:rFonts w:ascii="Times New Roman" w:hAnsi="Times New Roman" w:cs="Times New Roman"/>
          <w:sz w:val="24"/>
          <w:szCs w:val="24"/>
        </w:rPr>
        <w:t>+- 1 000,00 zł (</w:t>
      </w:r>
      <w:r w:rsidR="00AB71BC" w:rsidRPr="00AB71BC">
        <w:rPr>
          <w:rFonts w:ascii="Times New Roman" w:hAnsi="Times New Roman" w:cs="Times New Roman"/>
          <w:sz w:val="24"/>
          <w:szCs w:val="24"/>
        </w:rPr>
        <w:t xml:space="preserve">Remont i wyposażenie Sali wiejskiej oraz zagospodarowanie terenu wokół Sali wiejskie na  zadanie Organizacja imprez integracyjnych kwota + 1 000,00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FC190E" w:rsidRDefault="004477C3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zmianach plan</w:t>
      </w:r>
      <w:r w:rsidRPr="004477C3">
        <w:rPr>
          <w:rFonts w:ascii="Times New Roman" w:hAnsi="Times New Roman" w:cs="Times New Roman"/>
          <w:sz w:val="24"/>
          <w:szCs w:val="24"/>
        </w:rPr>
        <w:t xml:space="preserve"> doch</w:t>
      </w:r>
      <w:r>
        <w:rPr>
          <w:rFonts w:ascii="Times New Roman" w:hAnsi="Times New Roman" w:cs="Times New Roman"/>
          <w:sz w:val="24"/>
          <w:szCs w:val="24"/>
        </w:rPr>
        <w:t xml:space="preserve">odów budżetu gminy w wysokości </w:t>
      </w:r>
      <w:r w:rsidRPr="004477C3">
        <w:rPr>
          <w:rFonts w:ascii="Times New Roman" w:hAnsi="Times New Roman" w:cs="Times New Roman"/>
          <w:sz w:val="24"/>
          <w:szCs w:val="24"/>
        </w:rPr>
        <w:t>22 314 089,62 zł,</w:t>
      </w:r>
      <w:r>
        <w:rPr>
          <w:rFonts w:ascii="Times New Roman" w:hAnsi="Times New Roman" w:cs="Times New Roman"/>
          <w:sz w:val="24"/>
          <w:szCs w:val="24"/>
        </w:rPr>
        <w:t xml:space="preserve"> plan wydatków wynosi 27 006 627,68 zł. Deficyt zwiększa się na kwotę </w:t>
      </w:r>
      <w:r>
        <w:rPr>
          <w:rFonts w:ascii="Times New Roman" w:hAnsi="Times New Roman" w:cs="Times New Roman"/>
          <w:bCs/>
          <w:sz w:val="24"/>
          <w:szCs w:val="24"/>
        </w:rPr>
        <w:t>4 692 538,06</w:t>
      </w:r>
      <w:r w:rsidRPr="004477C3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 xml:space="preserve">. Przychody po zmianach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wynoszą </w:t>
      </w:r>
      <w:r w:rsidR="003966DC" w:rsidRPr="003966DC">
        <w:rPr>
          <w:rFonts w:ascii="Times New Roman" w:hAnsi="Times New Roman" w:cs="Times New Roman"/>
          <w:bCs/>
          <w:sz w:val="24"/>
          <w:szCs w:val="24"/>
        </w:rPr>
        <w:t>5 166 515,62 zł</w:t>
      </w:r>
      <w:r w:rsidR="003966DC">
        <w:rPr>
          <w:rFonts w:ascii="Times New Roman" w:hAnsi="Times New Roman" w:cs="Times New Roman"/>
          <w:bCs/>
          <w:sz w:val="24"/>
          <w:szCs w:val="24"/>
        </w:rPr>
        <w:t xml:space="preserve">. Zmieniamy załącznik o zestawieniu przychodów i rozchodów,                             o wydatkach majątkowych oraz Fundusz Sołecki i w §8 urealniamy kwotę którą otrzymaliśmy na Fundusz Pomocy Obywatelom Ukrainy. I to jest wszystko. 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4508"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 poddał pod głosowanie uchwałę R</w:t>
      </w:r>
      <w:r w:rsidR="000A7857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 Stare Kurowo z dnia 25 kwietnia</w:t>
      </w:r>
      <w:r w:rsidR="00724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w sprawie:</w:t>
      </w:r>
      <w:r w:rsidR="00724508">
        <w:rPr>
          <w:rFonts w:ascii="Times New Roman" w:eastAsia="Times New Roman" w:hAnsi="Times New Roman" w:cs="Times New Roman"/>
          <w:sz w:val="24"/>
        </w:rPr>
        <w:t xml:space="preserve"> </w:t>
      </w:r>
      <w:r w:rsidR="00724508">
        <w:rPr>
          <w:rFonts w:ascii="Times New Roman" w:hAnsi="Times New Roman" w:cs="Times New Roman"/>
          <w:sz w:val="24"/>
          <w:szCs w:val="24"/>
        </w:rPr>
        <w:t>zmiany uchwały budżetowej na 2023 rok</w:t>
      </w:r>
      <w:r w:rsidR="007245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4508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1).</w:t>
      </w:r>
      <w:r w:rsidR="007245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9</w:t>
      </w:r>
      <w:r w:rsidR="007245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przyjęciem projektu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głosowało 9</w:t>
      </w:r>
      <w:r w:rsidR="007245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Projek</w:t>
      </w:r>
      <w:r w:rsidR="007B405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 uchwały staje się Uchwałą Nr L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II.283</w:t>
      </w:r>
      <w:r w:rsidR="007245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.2023 (protokół z głosowania oraz uchwała w załączeniu do protokołu).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C190E" w:rsidRDefault="000A7857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0468">
        <w:rPr>
          <w:rFonts w:ascii="Times New Roman" w:hAnsi="Times New Roman" w:cs="Times New Roman"/>
          <w:b/>
          <w:sz w:val="24"/>
          <w:szCs w:val="24"/>
        </w:rPr>
        <w:t>4. Podjęcie uchwały w sprawie: zmiany Wieloletniej Prognozy Finansowej Gminy Stare Kurowo na lata 2023-2027 (projekt nr 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857">
        <w:rPr>
          <w:rFonts w:ascii="Times New Roman" w:hAnsi="Times New Roman" w:cs="Times New Roman"/>
          <w:sz w:val="24"/>
          <w:szCs w:val="24"/>
        </w:rPr>
        <w:t xml:space="preserve">Pani Agnieszka Szymura – Skarbnik Gminy, </w:t>
      </w:r>
      <w:r w:rsidR="003966DC">
        <w:rPr>
          <w:rFonts w:ascii="Times New Roman" w:hAnsi="Times New Roman" w:cs="Times New Roman"/>
          <w:sz w:val="24"/>
          <w:szCs w:val="24"/>
        </w:rPr>
        <w:t>tutaj Szanowni Państwo w związku ze zmianą wyniku budżetu wprowadzamy te zmiany do Wieloletniej Prognozy Finansowej oraz urealniamy co do tej uchwały, którą wcześniej omówiłam.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857"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 poddał pod głosowanie uchwałę Rady Gminy Stare Kurowo z dnia 25 kwietnia 2023 roku w sprawie:</w:t>
      </w:r>
      <w:r w:rsidR="000A7857">
        <w:rPr>
          <w:rFonts w:ascii="Times New Roman" w:eastAsia="Times New Roman" w:hAnsi="Times New Roman" w:cs="Times New Roman"/>
          <w:sz w:val="24"/>
        </w:rPr>
        <w:t xml:space="preserve"> </w:t>
      </w:r>
      <w:r w:rsidR="000A7857">
        <w:rPr>
          <w:rFonts w:ascii="Times New Roman" w:hAnsi="Times New Roman" w:cs="Times New Roman"/>
          <w:sz w:val="24"/>
          <w:szCs w:val="24"/>
        </w:rPr>
        <w:t xml:space="preserve">zmiany Wieloletniej Prognozy Finansowej Gminy Stare Kurowo na lata 2023-2027 </w:t>
      </w:r>
      <w:r w:rsidR="00637A3F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2</w:t>
      </w:r>
      <w:r w:rsidR="000A785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0A78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9 radnych, projekt uchwały został przyjęty jednogłośnie. Za przyjęciem projektu głosowało </w:t>
      </w:r>
      <w:r w:rsidR="00637A3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9 radnych. Projekt uchwały staje się Uchwałą Nr LII</w:t>
      </w:r>
      <w:r w:rsidR="00637A3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.284</w:t>
      </w:r>
      <w:r w:rsidR="000A78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.2023 (protokół z głosowania oraz uchwała w załączeniu do protokołu).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C190E" w:rsidRDefault="000A7857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4056">
        <w:rPr>
          <w:rFonts w:ascii="Times New Roman" w:hAnsi="Times New Roman" w:cs="Times New Roman"/>
          <w:b/>
          <w:sz w:val="24"/>
          <w:szCs w:val="24"/>
        </w:rPr>
        <w:t>. Zamknięcie L</w:t>
      </w:r>
      <w:r w:rsidR="00637A3F">
        <w:rPr>
          <w:rFonts w:ascii="Times New Roman" w:hAnsi="Times New Roman" w:cs="Times New Roman"/>
          <w:b/>
          <w:sz w:val="24"/>
          <w:szCs w:val="24"/>
        </w:rPr>
        <w:t>II</w:t>
      </w:r>
      <w:r w:rsidR="00162BD7" w:rsidRPr="00162BD7">
        <w:rPr>
          <w:rFonts w:ascii="Times New Roman" w:hAnsi="Times New Roman" w:cs="Times New Roman"/>
          <w:b/>
          <w:sz w:val="24"/>
          <w:szCs w:val="24"/>
        </w:rPr>
        <w:t xml:space="preserve"> Nadzwyczajnej Sesji Rady Gminy Stare Kurowo. 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2F9F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Wobec wyczerpania tematów posiedzenia Przewodniczący Rady Gminy Stare Kurowo Pan Krzysztof Sanocki o godz. 16</w:t>
      </w:r>
      <w:r w:rsidR="00B81AB1"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>16</w:t>
      </w:r>
      <w:r w:rsidR="00637A3F"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7B405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zamknął obrady L</w:t>
      </w:r>
      <w:r w:rsidR="00637A3F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II</w:t>
      </w:r>
      <w:r w:rsidR="00712F9F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Nadzwyczajną Sesji Rady Gminy Stare Kurowo.</w:t>
      </w:r>
    </w:p>
    <w:p w:rsidR="00FC190E" w:rsidRDefault="00FC190E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FE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trakcie </w:t>
      </w:r>
      <w:r w:rsidR="007B405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obrad L</w:t>
      </w:r>
      <w:r w:rsidR="00637A3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II</w:t>
      </w:r>
      <w:r w:rsidR="00712F9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Nadzwyczajnej Sesji R</w:t>
      </w:r>
      <w:r w:rsidR="00637A3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ady Gminy Stare Kurowo w dniu 25.04</w:t>
      </w:r>
      <w:r w:rsidR="00A87FE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.2023</w:t>
      </w:r>
      <w:r w:rsidR="00712F9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r. Rada Gminy podjęła następującą uchwałę:</w:t>
      </w:r>
    </w:p>
    <w:p w:rsidR="00FC190E" w:rsidRDefault="007B4056" w:rsidP="00FC190E">
      <w:pPr>
        <w:tabs>
          <w:tab w:val="left" w:pos="1276"/>
        </w:tabs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Uchwała Nr L</w:t>
      </w:r>
      <w:r w:rsidR="00637A3F">
        <w:rPr>
          <w:rFonts w:ascii="Times New Roman" w:eastAsia="Calibri" w:hAnsi="Times New Roman" w:cs="Times New Roman"/>
          <w:sz w:val="24"/>
          <w:szCs w:val="24"/>
        </w:rPr>
        <w:t>II.283</w:t>
      </w:r>
      <w:r w:rsidR="0053240C">
        <w:rPr>
          <w:rFonts w:ascii="Times New Roman" w:eastAsia="Calibri" w:hAnsi="Times New Roman" w:cs="Times New Roman"/>
          <w:sz w:val="24"/>
          <w:szCs w:val="24"/>
        </w:rPr>
        <w:t>.2023 Rady Gminy Stare Kurowo w sprawie: zmiany uchwały budżetowej na 2023 rok.</w:t>
      </w:r>
    </w:p>
    <w:p w:rsidR="00637A3F" w:rsidRPr="00FC190E" w:rsidRDefault="00637A3F" w:rsidP="00FC190E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Uchwała Nr LII.284.2023 Rady Gminy Stare Kurowo w sprawie: zmiany </w:t>
      </w:r>
      <w:r>
        <w:rPr>
          <w:rFonts w:ascii="Times New Roman" w:hAnsi="Times New Roman" w:cs="Times New Roman"/>
          <w:sz w:val="24"/>
          <w:szCs w:val="24"/>
        </w:rPr>
        <w:t>Wieloletniej Prognozy Finansowej Gminy Stare Kurowo na lata 2023-2027.</w:t>
      </w:r>
    </w:p>
    <w:p w:rsidR="00637A3F" w:rsidRDefault="00637A3F" w:rsidP="00F06E4C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:rsidR="00B81AB1" w:rsidRDefault="00B81AB1" w:rsidP="00F06E4C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Protokołowała:                                                                   Przewodniczył:</w:t>
      </w: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Przewodniczący RG Stare Kurowo</w:t>
      </w:r>
    </w:p>
    <w:p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712F9F" w:rsidRDefault="00712F9F" w:rsidP="00F06E4C">
      <w:pPr>
        <w:spacing w:line="276" w:lineRule="auto"/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(-) Małgorzata Rodzeń                                                    (-)  Krzysztof Sanocki</w:t>
      </w:r>
    </w:p>
    <w:p w:rsidR="009F519F" w:rsidRDefault="00CA757A"/>
    <w:sectPr w:rsidR="009F51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7A" w:rsidRDefault="00CA757A">
      <w:pPr>
        <w:spacing w:after="0" w:line="240" w:lineRule="auto"/>
      </w:pPr>
      <w:r>
        <w:separator/>
      </w:r>
    </w:p>
  </w:endnote>
  <w:endnote w:type="continuationSeparator" w:id="0">
    <w:p w:rsidR="00CA757A" w:rsidRDefault="00CA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499855"/>
      <w:docPartObj>
        <w:docPartGallery w:val="Page Numbers (Bottom of Page)"/>
        <w:docPartUnique/>
      </w:docPartObj>
    </w:sdtPr>
    <w:sdtEndPr/>
    <w:sdtContent>
      <w:p w:rsidR="004D3F03" w:rsidRDefault="009824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DF">
          <w:rPr>
            <w:noProof/>
          </w:rPr>
          <w:t>2</w:t>
        </w:r>
        <w:r>
          <w:fldChar w:fldCharType="end"/>
        </w:r>
      </w:p>
    </w:sdtContent>
  </w:sdt>
  <w:p w:rsidR="004D3F03" w:rsidRDefault="00CA7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7A" w:rsidRDefault="00CA757A">
      <w:pPr>
        <w:spacing w:after="0" w:line="240" w:lineRule="auto"/>
      </w:pPr>
      <w:r>
        <w:separator/>
      </w:r>
    </w:p>
  </w:footnote>
  <w:footnote w:type="continuationSeparator" w:id="0">
    <w:p w:rsidR="00CA757A" w:rsidRDefault="00CA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7"/>
    <w:rsid w:val="0007741E"/>
    <w:rsid w:val="000977E5"/>
    <w:rsid w:val="000A3839"/>
    <w:rsid w:val="000A7857"/>
    <w:rsid w:val="000B2BF4"/>
    <w:rsid w:val="00162BD7"/>
    <w:rsid w:val="0028157F"/>
    <w:rsid w:val="00283FB5"/>
    <w:rsid w:val="002B1DCF"/>
    <w:rsid w:val="002C56E5"/>
    <w:rsid w:val="003632D8"/>
    <w:rsid w:val="0038745C"/>
    <w:rsid w:val="003949CD"/>
    <w:rsid w:val="003966DC"/>
    <w:rsid w:val="003A5887"/>
    <w:rsid w:val="003C26A5"/>
    <w:rsid w:val="004019A3"/>
    <w:rsid w:val="00407B6A"/>
    <w:rsid w:val="004477C3"/>
    <w:rsid w:val="004A323E"/>
    <w:rsid w:val="004B1D19"/>
    <w:rsid w:val="004C70DF"/>
    <w:rsid w:val="004C71BE"/>
    <w:rsid w:val="0053240C"/>
    <w:rsid w:val="005861D9"/>
    <w:rsid w:val="005C0705"/>
    <w:rsid w:val="00613BA7"/>
    <w:rsid w:val="00637A3F"/>
    <w:rsid w:val="00682679"/>
    <w:rsid w:val="006B5F24"/>
    <w:rsid w:val="006C5D55"/>
    <w:rsid w:val="0070773D"/>
    <w:rsid w:val="00712F9F"/>
    <w:rsid w:val="00724508"/>
    <w:rsid w:val="00761F37"/>
    <w:rsid w:val="007B4056"/>
    <w:rsid w:val="007D4215"/>
    <w:rsid w:val="007F30F7"/>
    <w:rsid w:val="00802591"/>
    <w:rsid w:val="008A30DF"/>
    <w:rsid w:val="008F51F4"/>
    <w:rsid w:val="00910468"/>
    <w:rsid w:val="009301D4"/>
    <w:rsid w:val="009824E3"/>
    <w:rsid w:val="009B6788"/>
    <w:rsid w:val="009C314C"/>
    <w:rsid w:val="009C3AB3"/>
    <w:rsid w:val="009E024D"/>
    <w:rsid w:val="009E3BA3"/>
    <w:rsid w:val="009E4790"/>
    <w:rsid w:val="00A25586"/>
    <w:rsid w:val="00A633FC"/>
    <w:rsid w:val="00A638EA"/>
    <w:rsid w:val="00A7630A"/>
    <w:rsid w:val="00A87FE4"/>
    <w:rsid w:val="00AA54F8"/>
    <w:rsid w:val="00AB15DD"/>
    <w:rsid w:val="00AB6B61"/>
    <w:rsid w:val="00AB71BC"/>
    <w:rsid w:val="00AC0FCB"/>
    <w:rsid w:val="00AD151C"/>
    <w:rsid w:val="00B17127"/>
    <w:rsid w:val="00B81AB1"/>
    <w:rsid w:val="00B97675"/>
    <w:rsid w:val="00BA23C4"/>
    <w:rsid w:val="00C3458D"/>
    <w:rsid w:val="00C50E26"/>
    <w:rsid w:val="00C62C08"/>
    <w:rsid w:val="00C73707"/>
    <w:rsid w:val="00C80886"/>
    <w:rsid w:val="00C92CCE"/>
    <w:rsid w:val="00CA14B3"/>
    <w:rsid w:val="00CA1EE9"/>
    <w:rsid w:val="00CA420A"/>
    <w:rsid w:val="00CA757A"/>
    <w:rsid w:val="00CF34EE"/>
    <w:rsid w:val="00D66E43"/>
    <w:rsid w:val="00DC4D3E"/>
    <w:rsid w:val="00E35215"/>
    <w:rsid w:val="00EA4CE7"/>
    <w:rsid w:val="00EC6D4B"/>
    <w:rsid w:val="00F06E4C"/>
    <w:rsid w:val="00F43235"/>
    <w:rsid w:val="00F4767F"/>
    <w:rsid w:val="00F62797"/>
    <w:rsid w:val="00F7525B"/>
    <w:rsid w:val="00F75C63"/>
    <w:rsid w:val="00F95D96"/>
    <w:rsid w:val="00FB1A7C"/>
    <w:rsid w:val="00FC190E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034F-472F-4313-B643-B4805CF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9F"/>
  </w:style>
  <w:style w:type="character" w:styleId="Hipercze">
    <w:name w:val="Hyperlink"/>
    <w:basedOn w:val="Domylnaczcionkaakapitu"/>
    <w:uiPriority w:val="99"/>
    <w:unhideWhenUsed/>
    <w:rsid w:val="00712F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4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26</cp:revision>
  <cp:lastPrinted>2023-05-12T09:18:00Z</cp:lastPrinted>
  <dcterms:created xsi:type="dcterms:W3CDTF">2022-12-08T13:58:00Z</dcterms:created>
  <dcterms:modified xsi:type="dcterms:W3CDTF">2023-05-12T09:25:00Z</dcterms:modified>
</cp:coreProperties>
</file>