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554606">
        <w:rPr>
          <w:snapToGrid w:val="0"/>
          <w:color w:val="000000"/>
          <w:sz w:val="24"/>
          <w:szCs w:val="24"/>
        </w:rPr>
        <w:t xml:space="preserve">                Stare Kurowo, 22.03</w:t>
      </w:r>
      <w:r>
        <w:rPr>
          <w:snapToGrid w:val="0"/>
          <w:color w:val="000000"/>
          <w:sz w:val="24"/>
          <w:szCs w:val="24"/>
        </w:rPr>
        <w:t>.2021r.</w:t>
      </w:r>
    </w:p>
    <w:p w:rsidR="00F27DE2" w:rsidRPr="00554606" w:rsidRDefault="00554606" w:rsidP="00F27DE2">
      <w:pPr>
        <w:rPr>
          <w:sz w:val="24"/>
          <w:szCs w:val="24"/>
        </w:rPr>
      </w:pPr>
      <w:r w:rsidRPr="00554606">
        <w:rPr>
          <w:sz w:val="24"/>
          <w:szCs w:val="24"/>
        </w:rPr>
        <w:t>Rad</w:t>
      </w:r>
      <w:bookmarkStart w:id="0" w:name="_GoBack"/>
      <w:bookmarkEnd w:id="0"/>
      <w:r w:rsidRPr="00554606">
        <w:rPr>
          <w:sz w:val="24"/>
          <w:szCs w:val="24"/>
        </w:rPr>
        <w:t>a Gminy</w:t>
      </w:r>
    </w:p>
    <w:p w:rsidR="00554606" w:rsidRPr="00554606" w:rsidRDefault="00554606" w:rsidP="00F27DE2">
      <w:pPr>
        <w:rPr>
          <w:sz w:val="24"/>
          <w:szCs w:val="24"/>
        </w:rPr>
      </w:pPr>
      <w:r w:rsidRPr="00554606">
        <w:rPr>
          <w:sz w:val="24"/>
          <w:szCs w:val="24"/>
        </w:rPr>
        <w:t>Stare Kurowo</w:t>
      </w:r>
    </w:p>
    <w:p w:rsidR="00F27DE2" w:rsidRDefault="00F27DE2" w:rsidP="00F27DE2"/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554606" w:rsidRDefault="00554606" w:rsidP="00F27DE2">
      <w:pPr>
        <w:rPr>
          <w:snapToGrid w:val="0"/>
          <w:color w:val="000000"/>
          <w:sz w:val="24"/>
          <w:szCs w:val="24"/>
        </w:rPr>
      </w:pPr>
    </w:p>
    <w:p w:rsidR="00554606" w:rsidRDefault="00554606" w:rsidP="00F27DE2">
      <w:pPr>
        <w:rPr>
          <w:snapToGrid w:val="0"/>
          <w:color w:val="000000"/>
          <w:sz w:val="24"/>
          <w:szCs w:val="24"/>
        </w:rPr>
      </w:pPr>
    </w:p>
    <w:p w:rsidR="00554606" w:rsidRDefault="00554606" w:rsidP="00F27DE2">
      <w:pPr>
        <w:rPr>
          <w:snapToGrid w:val="0"/>
          <w:color w:val="000000"/>
          <w:sz w:val="24"/>
          <w:szCs w:val="24"/>
        </w:rPr>
      </w:pPr>
    </w:p>
    <w:p w:rsidR="00F27DE2" w:rsidRDefault="00554606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RO.0012.4.2</w:t>
      </w:r>
      <w:r w:rsidR="00F27DE2">
        <w:rPr>
          <w:snapToGrid w:val="0"/>
          <w:color w:val="000000"/>
          <w:sz w:val="24"/>
          <w:szCs w:val="24"/>
        </w:rPr>
        <w:t xml:space="preserve">.2021                  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554606" w:rsidRDefault="00F27DE2" w:rsidP="0055460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554606">
        <w:rPr>
          <w:b/>
          <w:snapToGrid w:val="0"/>
          <w:color w:val="000000"/>
          <w:sz w:val="24"/>
          <w:szCs w:val="24"/>
        </w:rPr>
        <w:t>29 marca</w:t>
      </w:r>
      <w:r>
        <w:rPr>
          <w:b/>
          <w:snapToGrid w:val="0"/>
          <w:color w:val="000000"/>
          <w:sz w:val="24"/>
          <w:szCs w:val="24"/>
        </w:rPr>
        <w:t xml:space="preserve"> 2021 ro</w:t>
      </w:r>
      <w:r w:rsidR="00554606">
        <w:rPr>
          <w:b/>
          <w:snapToGrid w:val="0"/>
          <w:color w:val="000000"/>
          <w:sz w:val="24"/>
          <w:szCs w:val="24"/>
        </w:rPr>
        <w:t>ku (poniedziałek) o godz. 15:00</w:t>
      </w:r>
      <w:r w:rsidR="00554606">
        <w:rPr>
          <w:snapToGrid w:val="0"/>
          <w:color w:val="000000"/>
          <w:sz w:val="24"/>
          <w:szCs w:val="24"/>
        </w:rPr>
        <w:t xml:space="preserve">. </w:t>
      </w:r>
      <w:r w:rsidR="00554606">
        <w:rPr>
          <w:rFonts w:eastAsiaTheme="minorHAnsi"/>
          <w:sz w:val="24"/>
          <w:szCs w:val="24"/>
          <w:lang w:eastAsia="en-US"/>
        </w:rPr>
        <w:t xml:space="preserve">Komisja odbędzie się </w:t>
      </w:r>
      <w:r w:rsidR="00554606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="00554606">
        <w:rPr>
          <w:rFonts w:eastAsiaTheme="minorHAnsi"/>
          <w:sz w:val="24"/>
          <w:szCs w:val="24"/>
          <w:lang w:eastAsia="en-US"/>
        </w:rPr>
        <w:t>z wykorzystaniem środków porozumiewania się na odległość (zdalny tryb obradowania)</w:t>
      </w:r>
      <w:r w:rsidR="00554606">
        <w:rPr>
          <w:rFonts w:eastAsiaTheme="minorHAnsi"/>
          <w:sz w:val="24"/>
          <w:szCs w:val="24"/>
          <w:lang w:eastAsia="en-US"/>
        </w:rPr>
        <w:t>.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F27DE2" w:rsidRDefault="00F27DE2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Zaopiniowanie projektów uchwał na Sesję Rady Gminy.</w:t>
      </w:r>
    </w:p>
    <w:p w:rsidR="00F27DE2" w:rsidRDefault="00F27DE2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F27DE2" w:rsidRDefault="00F27DE2" w:rsidP="00F27D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F27DE2" w:rsidRDefault="00F27DE2" w:rsidP="00F27D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F27DE2" w:rsidRDefault="00F27DE2" w:rsidP="00F27DE2">
      <w:pPr>
        <w:tabs>
          <w:tab w:val="left" w:pos="5610"/>
        </w:tabs>
        <w:rPr>
          <w:sz w:val="24"/>
          <w:szCs w:val="24"/>
        </w:rPr>
      </w:pPr>
    </w:p>
    <w:p w:rsidR="00F27DE2" w:rsidRDefault="00F27DE2" w:rsidP="00F27DE2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F27DE2" w:rsidRDefault="00F27DE2" w:rsidP="00F27DE2"/>
    <w:p w:rsidR="001739DA" w:rsidRDefault="001739DA"/>
    <w:sectPr w:rsidR="001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C"/>
    <w:rsid w:val="001739DA"/>
    <w:rsid w:val="00542E5C"/>
    <w:rsid w:val="00554606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371E-2CEA-4B1E-B8CC-D71217D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5</cp:revision>
  <dcterms:created xsi:type="dcterms:W3CDTF">2021-03-22T07:24:00Z</dcterms:created>
  <dcterms:modified xsi:type="dcterms:W3CDTF">2021-03-22T07:37:00Z</dcterms:modified>
</cp:coreProperties>
</file>