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30.0</w:t>
      </w:r>
      <w:r w:rsidR="000333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46 ust. 1  ustawy z dnia 27 października 2017 r. o finansowaniu zadań oświatowych (t..j.Dz. U. z 2020 r. poz. 17 ze zm.) ogłasza się;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2268"/>
        <w:gridCol w:w="1417"/>
        <w:gridCol w:w="1276"/>
        <w:gridCol w:w="1417"/>
        <w:gridCol w:w="2127"/>
      </w:tblGrid>
      <w:tr w:rsidR="00033393" w:rsidTr="00B83E37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Pr="00C1768E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3393" w:rsidRPr="00033393" w:rsidRDefault="00033393" w:rsidP="005000F2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</w:t>
            </w:r>
            <w:r w:rsidRPr="000333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 xml:space="preserve">Wydatki bieżące planowane na 2020 rok </w:t>
            </w:r>
          </w:p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83E37" w:rsidRDefault="00835A3D" w:rsidP="00CA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33393" w:rsidRPr="00033393">
              <w:rPr>
                <w:rFonts w:ascii="Times New Roman" w:hAnsi="Times New Roman" w:cs="Times New Roman"/>
              </w:rPr>
              <w:t>odstawowa kwota dotacji na</w:t>
            </w:r>
            <w:r w:rsidR="00CA5C46">
              <w:rPr>
                <w:rFonts w:ascii="Times New Roman" w:hAnsi="Times New Roman" w:cs="Times New Roman"/>
              </w:rPr>
              <w:t xml:space="preserve"> </w:t>
            </w:r>
            <w:r w:rsidR="00033393" w:rsidRPr="00033393">
              <w:rPr>
                <w:rFonts w:ascii="Times New Roman" w:hAnsi="Times New Roman" w:cs="Times New Roman"/>
              </w:rPr>
              <w:t xml:space="preserve">1 ucznia </w:t>
            </w:r>
          </w:p>
          <w:p w:rsidR="00033393" w:rsidRPr="00033393" w:rsidRDefault="00033393" w:rsidP="00CA5C46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2020 r. /kol.4:</w:t>
            </w:r>
            <w:r>
              <w:rPr>
                <w:rFonts w:ascii="Times New Roman" w:hAnsi="Times New Roman" w:cs="Times New Roman"/>
              </w:rPr>
              <w:t>(2/3poz. 3+1/3poz. 3a)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033393" w:rsidTr="00B83E37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33393" w:rsidTr="00B83E37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Chatka Puchatka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w Starym Kurowie ul. Leśna 2a/2, 66-540 Stare Kurowo</w:t>
            </w:r>
          </w:p>
        </w:tc>
        <w:tc>
          <w:tcPr>
            <w:tcW w:w="1417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892 958,70 zł</w:t>
            </w:r>
          </w:p>
        </w:tc>
        <w:tc>
          <w:tcPr>
            <w:tcW w:w="212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033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7 832,97 zł</w:t>
            </w:r>
          </w:p>
        </w:tc>
      </w:tr>
      <w:tr w:rsidR="00033393" w:rsidTr="00B83E37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1417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100 570,38 zł</w:t>
            </w:r>
          </w:p>
        </w:tc>
        <w:tc>
          <w:tcPr>
            <w:tcW w:w="212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C83A9F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6 208,57</w:t>
            </w:r>
            <w:r w:rsidR="00033393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33393" w:rsidTr="00B83E37">
        <w:tc>
          <w:tcPr>
            <w:tcW w:w="534" w:type="dxa"/>
          </w:tcPr>
          <w:p w:rsidR="00033393" w:rsidRPr="00C1768E" w:rsidRDefault="00033393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393" w:rsidRPr="00C1768E" w:rsidRDefault="00033393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93" w:rsidRPr="00C1768E" w:rsidRDefault="00033393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393" w:rsidRPr="00C1768E" w:rsidRDefault="00033393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93" w:rsidRPr="00C1768E" w:rsidRDefault="00033393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93" w:rsidRPr="00C1768E" w:rsidRDefault="00033393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118" w:rsidRPr="00B83E37" w:rsidRDefault="00944118" w:rsidP="00944118">
      <w:pPr>
        <w:jc w:val="both"/>
        <w:rPr>
          <w:rFonts w:ascii="Times New Roman" w:hAnsi="Times New Roman" w:cs="Times New Roman"/>
          <w:sz w:val="20"/>
          <w:szCs w:val="20"/>
        </w:rPr>
      </w:pPr>
      <w:r w:rsidRPr="00B83E37">
        <w:rPr>
          <w:rFonts w:ascii="Times New Roman" w:hAnsi="Times New Roman" w:cs="Times New Roman"/>
          <w:i/>
          <w:sz w:val="20"/>
          <w:szCs w:val="20"/>
        </w:rPr>
        <w:t>2.</w:t>
      </w:r>
      <w:r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2020 wynosi – 1,1181707266</w:t>
      </w:r>
    </w:p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9C" w:rsidRDefault="00363C9C"/>
    <w:sectPr w:rsidR="00363C9C" w:rsidSect="0033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74" w:rsidRDefault="009B3074" w:rsidP="00363C9C">
      <w:pPr>
        <w:spacing w:after="0" w:line="240" w:lineRule="auto"/>
      </w:pPr>
      <w:r>
        <w:separator/>
      </w:r>
    </w:p>
  </w:endnote>
  <w:endnote w:type="continuationSeparator" w:id="1">
    <w:p w:rsidR="009B3074" w:rsidRDefault="009B3074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Opracował; Elżbieta Kobelak, GZO Stare Kurowo Tel; 95 781958</w:t>
    </w:r>
    <w:r w:rsidR="000846BC">
      <w:rPr>
        <w:rFonts w:ascii="Times New Roman" w:hAnsi="Times New Roman" w:cs="Times New Roman"/>
        <w:i/>
        <w:sz w:val="24"/>
        <w:szCs w:val="24"/>
      </w:rPr>
      <w:t>4</w:t>
    </w:r>
    <w:r w:rsidRPr="00091DFF">
      <w:rPr>
        <w:rFonts w:ascii="Times New Roman" w:hAnsi="Times New Roman" w:cs="Times New Roman"/>
        <w:i/>
        <w:sz w:val="24"/>
        <w:szCs w:val="24"/>
      </w:rPr>
      <w:t>,</w:t>
    </w:r>
    <w:r w:rsidR="000846BC">
      <w:rPr>
        <w:rFonts w:ascii="Times New Roman" w:hAnsi="Times New Roman" w:cs="Times New Roman"/>
        <w:i/>
        <w:sz w:val="24"/>
        <w:szCs w:val="24"/>
      </w:rPr>
      <w:t>95 7615494</w:t>
    </w:r>
  </w:p>
  <w:p w:rsidR="00A1517B" w:rsidRDefault="009B30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74" w:rsidRDefault="009B3074" w:rsidP="00363C9C">
      <w:pPr>
        <w:spacing w:after="0" w:line="240" w:lineRule="auto"/>
      </w:pPr>
      <w:r>
        <w:separator/>
      </w:r>
    </w:p>
  </w:footnote>
  <w:footnote w:type="continuationSeparator" w:id="1">
    <w:p w:rsidR="009B3074" w:rsidRDefault="009B3074" w:rsidP="0036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118"/>
    <w:rsid w:val="00033393"/>
    <w:rsid w:val="000846BC"/>
    <w:rsid w:val="00091DFF"/>
    <w:rsid w:val="00331870"/>
    <w:rsid w:val="00363C9C"/>
    <w:rsid w:val="005532A4"/>
    <w:rsid w:val="00835A3D"/>
    <w:rsid w:val="00944118"/>
    <w:rsid w:val="00977557"/>
    <w:rsid w:val="009B3074"/>
    <w:rsid w:val="00B83E37"/>
    <w:rsid w:val="00C83A9F"/>
    <w:rsid w:val="00CA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13</cp:revision>
  <dcterms:created xsi:type="dcterms:W3CDTF">2020-07-03T10:40:00Z</dcterms:created>
  <dcterms:modified xsi:type="dcterms:W3CDTF">2020-10-15T07:34:00Z</dcterms:modified>
</cp:coreProperties>
</file>