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Plan</w:t>
      </w:r>
      <w:r>
        <w:rPr>
          <w:rFonts w:ascii="Times New Roman" w:hAnsi="Times New Roman" w:cs="Times New Roman"/>
          <w:b/>
          <w:sz w:val="28"/>
          <w:szCs w:val="28"/>
        </w:rPr>
        <w:t>owana  podstawowa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</w:t>
      </w:r>
      <w:proofErr w:type="spellStart"/>
      <w:r w:rsidRPr="00C1768E">
        <w:rPr>
          <w:rFonts w:ascii="Times New Roman" w:hAnsi="Times New Roman" w:cs="Times New Roman"/>
          <w:b/>
          <w:sz w:val="28"/>
          <w:szCs w:val="28"/>
        </w:rPr>
        <w:t>niesamorządowych</w:t>
      </w:r>
      <w:proofErr w:type="spellEnd"/>
      <w:r w:rsidRPr="00C1768E">
        <w:rPr>
          <w:rFonts w:ascii="Times New Roman" w:hAnsi="Times New Roman" w:cs="Times New Roman"/>
          <w:b/>
          <w:sz w:val="28"/>
          <w:szCs w:val="28"/>
        </w:rPr>
        <w:t xml:space="preserve">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aktualizacji 30.06.2020r.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Default="00944118" w:rsidP="009441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art. 46 ust. 1  ustawy z dnia 27 października 2017 r. o finansowaniu zadań oświatowych (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t..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j.</w:t>
      </w:r>
      <w:r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Dz</w:t>
      </w:r>
      <w:proofErr w:type="spellEnd"/>
      <w:r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 U. z 20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20</w:t>
      </w:r>
      <w:r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r. poz.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17 ze zm.) ogłasza się;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50"/>
        <w:gridCol w:w="1669"/>
        <w:gridCol w:w="1843"/>
        <w:gridCol w:w="2016"/>
      </w:tblGrid>
      <w:tr w:rsidR="00944118" w:rsidTr="00397F16">
        <w:tc>
          <w:tcPr>
            <w:tcW w:w="534" w:type="dxa"/>
            <w:shd w:val="clear" w:color="auto" w:fill="D9D9D9" w:themeFill="background1" w:themeFillShade="D9"/>
          </w:tcPr>
          <w:p w:rsidR="00944118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C1768E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44118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C1768E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944118" w:rsidRPr="00C1768E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4118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bieżące planowane na 2020 rok </w:t>
            </w:r>
          </w:p>
          <w:p w:rsidR="00944118" w:rsidRPr="00C1768E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944118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944118" w:rsidRPr="00C1768E" w:rsidRDefault="00944118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2020 r. /kol.4:3/</w:t>
            </w:r>
          </w:p>
        </w:tc>
      </w:tr>
      <w:tr w:rsidR="00944118" w:rsidTr="00397F16">
        <w:tc>
          <w:tcPr>
            <w:tcW w:w="534" w:type="dxa"/>
            <w:shd w:val="clear" w:color="auto" w:fill="D9D9D9" w:themeFill="background1" w:themeFillShade="D9"/>
          </w:tcPr>
          <w:p w:rsidR="00944118" w:rsidRPr="00A1517B" w:rsidRDefault="00944118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44118" w:rsidRPr="00A1517B" w:rsidRDefault="00944118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944118" w:rsidRPr="00A1517B" w:rsidRDefault="00944118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4118" w:rsidRPr="00A1517B" w:rsidRDefault="00944118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944118" w:rsidRPr="00A1517B" w:rsidRDefault="00944118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44118" w:rsidTr="00397F16">
        <w:tc>
          <w:tcPr>
            <w:tcW w:w="534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944118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Chatka Puchatka</w:t>
            </w:r>
          </w:p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Starym Kurowie ul. Leśna 2a/2, 66-540 Stare Kurowo</w:t>
            </w:r>
          </w:p>
        </w:tc>
        <w:tc>
          <w:tcPr>
            <w:tcW w:w="1669" w:type="dxa"/>
          </w:tcPr>
          <w:p w:rsidR="00944118" w:rsidRDefault="00944118" w:rsidP="003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Default="00944118" w:rsidP="003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944118" w:rsidRPr="00C1768E" w:rsidRDefault="00944118" w:rsidP="003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889 124,64</w:t>
            </w:r>
            <w:r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7 938,61</w:t>
            </w:r>
            <w:r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44118" w:rsidTr="00397F16">
        <w:tc>
          <w:tcPr>
            <w:tcW w:w="534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944118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</w:t>
            </w:r>
          </w:p>
          <w:p w:rsidR="00944118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</w:t>
            </w:r>
          </w:p>
          <w:p w:rsidR="00944118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Nowym Kurowie 35, </w:t>
            </w:r>
          </w:p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669" w:type="dxa"/>
          </w:tcPr>
          <w:p w:rsidR="00944118" w:rsidRDefault="00944118" w:rsidP="003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C1768E" w:rsidRDefault="00944118" w:rsidP="003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100 570,38</w:t>
            </w:r>
            <w:r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18" w:rsidRPr="00241505" w:rsidRDefault="00944118" w:rsidP="00397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6 285,64</w:t>
            </w:r>
            <w:r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44118" w:rsidTr="00397F16">
        <w:tc>
          <w:tcPr>
            <w:tcW w:w="534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4118" w:rsidRPr="00C1768E" w:rsidRDefault="00944118" w:rsidP="0039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2.</w:t>
      </w:r>
      <w:r w:rsidRPr="0049046E">
        <w:t xml:space="preserve">Wskaźnik </w:t>
      </w:r>
      <w:r>
        <w:t xml:space="preserve">zwiększający </w:t>
      </w:r>
      <w:r w:rsidRPr="0049046E">
        <w:t>Di dla Gminy Stare Kurowo w roku 20</w:t>
      </w:r>
      <w:r>
        <w:t>20</w:t>
      </w:r>
      <w:r w:rsidRPr="0049046E">
        <w:t xml:space="preserve"> wynosi</w:t>
      </w:r>
      <w:r>
        <w:t xml:space="preserve"> – 1,1181707266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AE3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9C" w:rsidRDefault="00363C9C" w:rsidP="00363C9C">
      <w:pPr>
        <w:spacing w:after="0" w:line="240" w:lineRule="auto"/>
      </w:pPr>
      <w:r>
        <w:separator/>
      </w:r>
    </w:p>
  </w:endnote>
  <w:endnote w:type="continuationSeparator" w:id="1">
    <w:p w:rsidR="00363C9C" w:rsidRDefault="00363C9C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 xml:space="preserve">Opracował; Elżbieta </w:t>
    </w:r>
    <w:proofErr w:type="spellStart"/>
    <w:r w:rsidRPr="00091DFF">
      <w:rPr>
        <w:rFonts w:ascii="Times New Roman" w:hAnsi="Times New Roman" w:cs="Times New Roman"/>
        <w:i/>
        <w:sz w:val="24"/>
        <w:szCs w:val="24"/>
      </w:rPr>
      <w:t>Kobelak</w:t>
    </w:r>
    <w:proofErr w:type="spellEnd"/>
    <w:r w:rsidRPr="00091DFF">
      <w:rPr>
        <w:rFonts w:ascii="Times New Roman" w:hAnsi="Times New Roman" w:cs="Times New Roman"/>
        <w:i/>
        <w:sz w:val="24"/>
        <w:szCs w:val="24"/>
      </w:rPr>
      <w:t>, GZO Stare Kurowo Tel; 95 7819585,584</w:t>
    </w:r>
  </w:p>
  <w:p w:rsidR="00A1517B" w:rsidRDefault="00091D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9C" w:rsidRDefault="00363C9C" w:rsidP="00363C9C">
      <w:pPr>
        <w:spacing w:after="0" w:line="240" w:lineRule="auto"/>
      </w:pPr>
      <w:r>
        <w:separator/>
      </w:r>
    </w:p>
  </w:footnote>
  <w:footnote w:type="continuationSeparator" w:id="1">
    <w:p w:rsidR="00363C9C" w:rsidRDefault="00363C9C" w:rsidP="0036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118"/>
    <w:rsid w:val="00091DFF"/>
    <w:rsid w:val="00363C9C"/>
    <w:rsid w:val="0094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3</cp:revision>
  <dcterms:created xsi:type="dcterms:W3CDTF">2020-07-03T10:40:00Z</dcterms:created>
  <dcterms:modified xsi:type="dcterms:W3CDTF">2020-07-03T10:44:00Z</dcterms:modified>
</cp:coreProperties>
</file>