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68" w:rsidRPr="00AA51A4" w:rsidRDefault="009B3A68" w:rsidP="009B3A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hAnsi="Times New Roman" w:cs="Times New Roman"/>
          <w:b/>
          <w:bCs/>
          <w:sz w:val="24"/>
          <w:szCs w:val="24"/>
        </w:rPr>
        <w:t>Protokół Nr VI.2019</w:t>
      </w:r>
    </w:p>
    <w:p w:rsidR="009B3A68" w:rsidRPr="00AA51A4" w:rsidRDefault="009B3A68" w:rsidP="009B3A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hAnsi="Times New Roman" w:cs="Times New Roman"/>
          <w:b/>
          <w:bCs/>
          <w:sz w:val="24"/>
          <w:szCs w:val="24"/>
        </w:rPr>
        <w:t>z Sesji Rady Gminy Stare Kurowo</w:t>
      </w:r>
    </w:p>
    <w:p w:rsidR="009B3A68" w:rsidRPr="00AA51A4" w:rsidRDefault="009B3A68" w:rsidP="009B3A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hAnsi="Times New Roman" w:cs="Times New Roman"/>
          <w:b/>
          <w:bCs/>
          <w:sz w:val="24"/>
          <w:szCs w:val="24"/>
        </w:rPr>
        <w:t>odbytej w dniu 23 kwietnia 2019 roku</w:t>
      </w:r>
    </w:p>
    <w:p w:rsidR="009B3A68" w:rsidRPr="00AA51A4" w:rsidRDefault="009B3A68" w:rsidP="009B3A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hAnsi="Times New Roman" w:cs="Times New Roman"/>
          <w:b/>
          <w:bCs/>
          <w:sz w:val="24"/>
          <w:szCs w:val="24"/>
        </w:rPr>
        <w:t>w sali widowiskowej Gminnego Ośrodka Kultury w Starym Kurowie</w:t>
      </w:r>
    </w:p>
    <w:p w:rsidR="009B3A68" w:rsidRPr="00AA51A4" w:rsidRDefault="009B3A68" w:rsidP="009B3A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A68" w:rsidRPr="00AA51A4" w:rsidRDefault="009B3A68" w:rsidP="009B3A68">
      <w:pPr>
        <w:pStyle w:val="PreformattedText"/>
        <w:spacing w:line="36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Szczegółowy przebieg sesji obrazuje nagranie, które jest zamieszczone na portalu YouTube.pl. Link do strony: </w:t>
      </w:r>
      <w:r w:rsidR="007E4C36" w:rsidRPr="00AA51A4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https://www.youtube.com/watch?v=QYYtPlIBrp8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Na 15 radnych na Sesji Rady Gminy obecnych było 13 radnych zgodnie z listą obecności.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Ponadto w Sesji Rady Gminy udział wzięli: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Magdalena Szydełko - Wójt Gminy Stare Kurowo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Marian Konkowski - Sekretarz Gminy Stare Kurowo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Agnieszka Szymura - Skarbnik Gminy Stare Kurowo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Rafał Rokaszewicz - Prezes PGKiM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Elżbieta Kobelak - Dyrektor GZO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Justyna Chocianowska - Dyrektor Przedszkola Komunalnego w Starym Kurowie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Wioletta Zakrzewska-Jarmuszkiewicz - Kierownik OPS</w:t>
      </w:r>
    </w:p>
    <w:p w:rsidR="009B3A68" w:rsidRPr="00AA51A4" w:rsidRDefault="009B3A68" w:rsidP="009B3A68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sołtysi wsi wg listy obecności załączonej do protokołu</w:t>
      </w:r>
    </w:p>
    <w:p w:rsidR="00ED393F" w:rsidRPr="00AA51A4" w:rsidRDefault="00F31120" w:rsidP="00ED393F">
      <w:pPr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A</w:t>
      </w:r>
      <w:r w:rsidR="00ED393F" w:rsidRPr="00AA51A4">
        <w:rPr>
          <w:rFonts w:ascii="Times New Roman" w:hAnsi="Times New Roman" w:cs="Times New Roman"/>
          <w:sz w:val="24"/>
          <w:szCs w:val="24"/>
        </w:rPr>
        <w:t>sp.szt. Krzysztof Jodełło- Komendant Komisariatu Policji w Drezdenku</w:t>
      </w:r>
    </w:p>
    <w:p w:rsidR="007E4C36" w:rsidRPr="00AA51A4" w:rsidRDefault="007E4C36" w:rsidP="00ED393F">
      <w:pPr>
        <w:rPr>
          <w:rFonts w:ascii="Times New Roman" w:hAnsi="Times New Roman" w:cs="Times New Roman"/>
          <w:sz w:val="24"/>
          <w:szCs w:val="24"/>
        </w:rPr>
      </w:pPr>
    </w:p>
    <w:p w:rsidR="00ED393F" w:rsidRPr="00AA51A4" w:rsidRDefault="00ED393F" w:rsidP="00ED393F">
      <w:pPr>
        <w:pStyle w:val="Preformatted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hAnsi="Times New Roman" w:cs="Times New Roman"/>
          <w:b/>
          <w:bCs/>
          <w:sz w:val="24"/>
          <w:szCs w:val="24"/>
        </w:rPr>
        <w:t>Porządek obrad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Otwarcie obrad VI 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esji Rady Gminy i stwierdzenie quorum.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Przyjęcie porządku obrad sesji.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Przedstawienie przez Komendanta Komisariatu Policji w Drezdenku stanu bezpieczeństwa  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terenie Gminy Stare Kurowo w 2018 roku oraz I kwartale 2019 roku.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Przyjęcie protokołów z poprzednich sesji.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5) Informacja Wójta Gminy Stare Kurowo o pracach między sesjami.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Przedstawienie 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opinii przewodniczących komisji stałych w zakresie projektów uchwał.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Podjęcie uchwały w sprawie: </w:t>
      </w:r>
      <w:r w:rsidRPr="00AA51A4">
        <w:rPr>
          <w:rFonts w:ascii="Times New Roman" w:hAnsi="Times New Roman" w:cs="Times New Roman"/>
          <w:bCs/>
          <w:sz w:val="24"/>
          <w:szCs w:val="24"/>
        </w:rPr>
        <w:t xml:space="preserve">przyjęcia regulaminu dostarczania wody i odprowadzania   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hAnsi="Times New Roman" w:cs="Times New Roman"/>
          <w:bCs/>
          <w:sz w:val="24"/>
          <w:szCs w:val="24"/>
        </w:rPr>
        <w:t xml:space="preserve">    ścieków na terenie gminy Stare Kurowo</w:t>
      </w:r>
      <w:r w:rsidRPr="00AA51A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nr 1). 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Podjęcie uchwały w sprawie: zmiany Uchwały Nr VII.49.2015 Rady Gminy Stare Kurowo 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dnia 29 czerwca 2015 roku w sprawie przyjęcia Programu Wspierania Rodzin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Wielodzietnych zamieszkałych na terenie Gminy Stare Kurowo (projekt nr 2).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9) Podjęcie uchwały w sprawie: zmiany nazwy Przedszkola Komunalnego w Starym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Kurowie, ul. Leśna 2a/2 (projekt nr 3).</w:t>
      </w:r>
      <w:r w:rsidRPr="00AA51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10) Podjęcie uchwały w sprawie: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na 2019r. planu dofinansowania form 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zawodowego nauczycieli, maksymalnej kwoty dofinansowania opłat za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pobierane przez uczelnie oraz specjalności i formy kształcenia nauczycieli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przez uczelnie, na które dofinansowanie jest przyznawane (projekt nr 4).</w:t>
      </w:r>
      <w:r w:rsidRPr="00AA51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Podjęcie uchwały w sprawie: określenia wysokości opłat za korzystanie z wychowania  </w:t>
      </w:r>
    </w:p>
    <w:p w:rsidR="005473D7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przedszkolnego przez dzieci objęte wychowaniem przeds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zkolnym do końca roku   </w:t>
      </w:r>
    </w:p>
    <w:p w:rsidR="005473D7" w:rsidRPr="00AA51A4" w:rsidRDefault="005473D7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szkolnego </w:t>
      </w:r>
      <w:r w:rsidR="00ED393F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kalendarzowym, w którym kończą 6 lat, w przedszkol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oddziale </w:t>
      </w:r>
    </w:p>
    <w:p w:rsidR="005473D7" w:rsidRPr="00AA51A4" w:rsidRDefault="005473D7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przedszkolnym </w:t>
      </w:r>
      <w:r w:rsidR="00ED393F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prowadzonym przez Gminę Stare Kurowo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ED393F" w:rsidRPr="00AA51A4" w:rsidRDefault="005473D7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D393F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(projekt nr 5).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Podjęcie uchwały w sprawie: zmiany Uchwały Nr XXXVIII.207.2018 Rady Gminy Stare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Kurowo z 23 marca 2018r. w sprawie</w:t>
      </w:r>
      <w:r w:rsidRPr="00AA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zasad udzielania i rozmiar obniżek oraz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tygodniowego obowiązkowego wymiaru godzin zajęć dla nauczycieli niewymienionych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42 ust. 3 ustawy - Karta Nauczyciela (projekt nr 6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13)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sprawie: ustalenia planu sieci publicznych szkół podstawowych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Gminę Stare Kurowo (projekt nr 7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14)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sprawie: zmian w Statucie Gminnego Zespołu Oświaty w Starym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473D7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Kurowie (projekt nr 8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15)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sprawie: </w:t>
      </w:r>
      <w:r w:rsidRPr="00AA5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ustalenia zasad wypłat miesięcznych zryczałtowanych diet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473D7" w:rsidRPr="00AA5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sołtysów sołectw w Gminie Stare Kurowo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9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16)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sprawie: zaciągnięcia kredytu długoterminowego (projekt nr 10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17) Interpelacje i zapytania radnych.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18) Wolne wnioski i informacje.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19) Zakończenie obrad VI Sesji Rady Gminy.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C36" w:rsidRPr="00AA51A4" w:rsidRDefault="007E4C36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Otwarcie obrad VI sesji Rady Gminy i stwierdzenie </w:t>
      </w:r>
      <w:r w:rsidRPr="00AA51A4">
        <w:rPr>
          <w:rFonts w:ascii="Times New Roman" w:eastAsia="N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quorum.</w:t>
      </w:r>
    </w:p>
    <w:p w:rsidR="00ED393F" w:rsidRPr="00AA51A4" w:rsidRDefault="00ED393F" w:rsidP="00ED39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AA51A4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ED393F" w:rsidRPr="00AA51A4" w:rsidRDefault="00ED393F" w:rsidP="00ED393F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Sesję Rady Gminy Stare Kurowo o godzinie 16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vertAlign w:val="superscript"/>
          <w:lang w:eastAsia="zh-CN" w:bidi="hi-IN"/>
        </w:rPr>
        <w:t>00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otworzył Jacek Chęciński 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-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Przewodniczący Rady Gminy. Powitał radnych, zaproszonych gości oraz wszystkich przybyłych na sesję.</w:t>
      </w:r>
    </w:p>
    <w:p w:rsidR="00ED393F" w:rsidRPr="00AA51A4" w:rsidRDefault="00ED393F" w:rsidP="00ED393F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Przewodniczący Rady Gminy stwierdził, że na 15 radnych Rady Gminy Stare Kurowo na sali obrad obecnych jest 13 radnych, co wobec ustawowego składu Rady stanowi quorum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>pozwalające na podejmowanie prawomocnych uchwał (listy obecności radnych w załączeniu do protokołu).</w:t>
      </w:r>
    </w:p>
    <w:p w:rsidR="00ED393F" w:rsidRPr="00AA51A4" w:rsidRDefault="00ED393F" w:rsidP="00ED39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7E4C36" w:rsidRPr="00AA51A4" w:rsidRDefault="007E4C36" w:rsidP="00ED39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ED393F" w:rsidRPr="00AA51A4" w:rsidRDefault="00ED393F" w:rsidP="00ED39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2. </w:t>
      </w:r>
      <w:r w:rsidRPr="00AA51A4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Przyjęcie porządku obrad sesji.</w:t>
      </w:r>
      <w:r w:rsidRPr="00AA51A4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</w:t>
      </w:r>
    </w:p>
    <w:p w:rsidR="00ED393F" w:rsidRPr="00AA51A4" w:rsidRDefault="00ED393F" w:rsidP="00ED39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D393F" w:rsidRPr="00AA51A4" w:rsidRDefault="00ED393F" w:rsidP="00ED393F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Przewodniczący Rady przedstawił proponowany porządek obrad sesji Rady Gminy w dniu 23.04.2019 r. oraz zaproponował zmianę do porządku obrad. Radni nie zgłosili wniosków do proponowanego porządku obrad w związku z tym Przewodniczący Rady poddał pod głosowanie porządek obrad ze zmianami.</w:t>
      </w:r>
    </w:p>
    <w:p w:rsidR="00ED393F" w:rsidRPr="00AA51A4" w:rsidRDefault="00ED393F" w:rsidP="00ED393F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Rada Gminy w obecności 13 radnych porządek obrad sesji przyjęła jednogłośnie ( 13 głosami „za”).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Porządek obrad po zmianach: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Otwarcie obrad VI 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esji Rady Gminy i stwierdzenie quorum.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Przyjęcie porządku obrad sesji.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Przedstawienie przez Komendanta Komisariatu Policji w Drezdenku stanu bezpieczeństwa  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terenie Gminy Stare Kurowo w 2018 roku oraz I kwartale 2019 roku.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Przyjęcie protokołu Nr IV.2019 z Sesji Rady Gminy Stare Kurowo odbytej w dniu 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19.02.2019r.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Przyjęcie protokołu Nr V.2019 z Nadzwyczajnej Sesji Rady Gminy Stare Kurowo odbytej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dniu 8.04.2019r.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6) Informacja Wójta Gminy Stare Kurowo o pracach między sesjami.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Przedstawienie 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opinii przewodniczących komisji stałych w zakresie projektów uchwał.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Podjęcie uchwały w sprawie: </w:t>
      </w:r>
      <w:r w:rsidRPr="00AA51A4">
        <w:rPr>
          <w:rFonts w:ascii="Times New Roman" w:hAnsi="Times New Roman" w:cs="Times New Roman"/>
          <w:bCs/>
          <w:sz w:val="24"/>
          <w:szCs w:val="24"/>
        </w:rPr>
        <w:t xml:space="preserve">przyjęcia regulaminu dostarczania wody i odprowadzania   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hAnsi="Times New Roman" w:cs="Times New Roman"/>
          <w:bCs/>
          <w:sz w:val="24"/>
          <w:szCs w:val="24"/>
        </w:rPr>
        <w:t xml:space="preserve">    ścieków na terenie gminy Stare Kurowo</w:t>
      </w:r>
      <w:r w:rsidRPr="00AA51A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nr 1). 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Podjęcie uchwały w sprawie: zmiany Uchwały Nr VII.49.2015 Rady Gminy Stare Kurowo 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dnia 29 czerwca 2015 roku w sprawie przyjęcia Programu Wspierania Rodzin</w:t>
      </w:r>
    </w:p>
    <w:p w:rsidR="00ED393F" w:rsidRPr="00AA51A4" w:rsidRDefault="00ED393F" w:rsidP="00ED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Wielodzietnych zamieszkałych na terenie Gminy Stare Kurowo (projekt nr 2).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Podjęcie uchwały w sprawie: zmiany nazwy Przedszkola Komunalnego w Starym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Kurowie, ul. Leśna 2a/2 (projekt nr 3).</w:t>
      </w:r>
      <w:r w:rsidRPr="00AA51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11) Podjęcie uchwały w sprawie: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na 2019r. planu dofinansowania form 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doskonalenia zawodowego nauczycieli, maksymalnej kwoty dofinansowania opłat za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kształcenie pobierane przez uczelnie oraz specjalności i formy kształcenia nauczycieli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prowadzone przez uczelnie, na które dofinansowanie jest przyznawane (projekt nr 4).</w:t>
      </w:r>
      <w:r w:rsidRPr="00AA51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Podjęcie uchwały w sprawie: określenia wysokości opłat za korzystanie z wychowania 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przedszkolnego przez dzieci objęte wychowaniem przedszkolnym do końca roku szkolnego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roku kalendarzowym, w którym kończą 6 lat, w przedszkolu i oddziale przedszkolnym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szkole podstawowej prowadzonym przez Gminę Stare Kurowo (projekt nr 5).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Podjęcie uchwały w sprawie: zmiany Uchwały Nr XXXVIII.207.2018 Rady Gminy Stare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Kurowo z 23 marca 2018r. w sprawie</w:t>
      </w:r>
      <w:r w:rsidRPr="00AA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zasad udzielania i rozmiar obniżek oraz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tygodniowego obowiązkowego wymiaru godzin zajęć dla nauczycieli niewymienionych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art. 42 ust. 3 ustawy - Karta Nauczyciela (projekt nr 6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14)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sprawie: ustalenia planu sieci publicznych szkół podstawowych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prowadzonych przez Gminę Stare Kurowo (projekt nr 7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15)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sprawie: zmian w Statucie Gminnego Zespołu Oświaty w Starym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Kurowie (projekt nr 8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16)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sprawie: zaciągnięcia kredytu długoterminowego (projekt nr 10</w:t>
      </w: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17) Interpelacje i zapytania radnych.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18) Wolne wnioski i informacje.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19) Zakończenie obrad VI Sesji Rady Gminy.</w:t>
      </w:r>
    </w:p>
    <w:p w:rsidR="00ED393F" w:rsidRPr="00AA51A4" w:rsidRDefault="00ED393F" w:rsidP="00E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93F" w:rsidRPr="00AA51A4" w:rsidRDefault="00ED393F" w:rsidP="00ED39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4C36" w:rsidRPr="00AA51A4" w:rsidRDefault="007E4C36" w:rsidP="00ED39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0426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Przedstawienie przez Komendanta Komisariatu Policji w Drezdenku stanu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bezpieczeństwa na terenie Gminy Stare Kurowo w 2018 roku oraz I kwartale 2019 roku.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</w:t>
      </w:r>
      <w:r w:rsidR="00F035A4" w:rsidRPr="00AA51A4">
        <w:rPr>
          <w:rFonts w:ascii="Times New Roman" w:hAnsi="Times New Roman" w:cs="Times New Roman"/>
          <w:sz w:val="24"/>
          <w:szCs w:val="24"/>
        </w:rPr>
        <w:t>A</w:t>
      </w:r>
      <w:r w:rsidRPr="00AA51A4">
        <w:rPr>
          <w:rFonts w:ascii="Times New Roman" w:hAnsi="Times New Roman" w:cs="Times New Roman"/>
          <w:sz w:val="24"/>
          <w:szCs w:val="24"/>
        </w:rPr>
        <w:t>sp.szt. Krzysztof Jodełło- Komendant Komisariatu Policji w Drezdenku</w:t>
      </w:r>
      <w:r w:rsidR="00F035A4" w:rsidRPr="00AA51A4">
        <w:rPr>
          <w:rFonts w:ascii="Times New Roman" w:hAnsi="Times New Roman" w:cs="Times New Roman"/>
          <w:sz w:val="24"/>
          <w:szCs w:val="24"/>
        </w:rPr>
        <w:t xml:space="preserve"> </w:t>
      </w:r>
      <w:r w:rsidRPr="00AA51A4">
        <w:rPr>
          <w:rFonts w:ascii="Times New Roman" w:hAnsi="Times New Roman" w:cs="Times New Roman"/>
          <w:sz w:val="24"/>
          <w:szCs w:val="24"/>
        </w:rPr>
        <w:t xml:space="preserve">przedstawił stan bezpieczeństwa na terenie Gminy Stare Kurowo w 2018 roku oraz I kwartale 2019 roku.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6" w:rsidRPr="00AA51A4" w:rsidRDefault="007E4C36" w:rsidP="00ED3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Przyjęcie protokołu Nr IV.2019 z Sesji Rady Gminy Stare Kurowo odbytej w dniu  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19.02.2019r.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393F" w:rsidRPr="00AA51A4" w:rsidRDefault="00ED393F" w:rsidP="00ED393F">
      <w:pPr>
        <w:pStyle w:val="PreformattedTex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Przewodniczący Rady Gminy poinf</w:t>
      </w:r>
      <w:r w:rsidR="002468E7" w:rsidRPr="00AA51A4">
        <w:rPr>
          <w:rFonts w:ascii="Times New Roman" w:hAnsi="Times New Roman" w:cs="Times New Roman"/>
          <w:sz w:val="24"/>
          <w:szCs w:val="24"/>
        </w:rPr>
        <w:t>ormował, że protokół Nr IV.2019 z S</w:t>
      </w:r>
      <w:r w:rsidRPr="00AA51A4">
        <w:rPr>
          <w:rFonts w:ascii="Times New Roman" w:hAnsi="Times New Roman" w:cs="Times New Roman"/>
          <w:sz w:val="24"/>
          <w:szCs w:val="24"/>
        </w:rPr>
        <w:t xml:space="preserve">esji </w:t>
      </w:r>
      <w:r w:rsidR="002468E7" w:rsidRPr="00AA51A4">
        <w:rPr>
          <w:rFonts w:ascii="Times New Roman" w:hAnsi="Times New Roman" w:cs="Times New Roman"/>
          <w:sz w:val="24"/>
          <w:szCs w:val="24"/>
        </w:rPr>
        <w:t xml:space="preserve">Rady Gminy odbytej w dniu 19.02.2019r. </w:t>
      </w:r>
      <w:r w:rsidRPr="00AA51A4">
        <w:rPr>
          <w:rFonts w:ascii="Times New Roman" w:hAnsi="Times New Roman" w:cs="Times New Roman"/>
          <w:sz w:val="24"/>
          <w:szCs w:val="24"/>
        </w:rPr>
        <w:t xml:space="preserve">był do wglądu w Biurze Rady, na komisjach stałych Rady Gminy oraz na dzisiejszej sesji. Następnie zadał pytanie, czy ktoś ma uwagi do treści protokołu </w:t>
      </w:r>
      <w:r w:rsidR="00F035A4" w:rsidRPr="00AA51A4">
        <w:rPr>
          <w:rFonts w:ascii="Times New Roman" w:hAnsi="Times New Roman" w:cs="Times New Roman"/>
          <w:sz w:val="24"/>
          <w:szCs w:val="24"/>
        </w:rPr>
        <w:t>ze wskazanej powyżej sesji</w:t>
      </w:r>
      <w:r w:rsidR="00F31120" w:rsidRPr="00AA51A4">
        <w:rPr>
          <w:rFonts w:ascii="Times New Roman" w:hAnsi="Times New Roman" w:cs="Times New Roman"/>
          <w:sz w:val="24"/>
          <w:szCs w:val="24"/>
        </w:rPr>
        <w:t>.</w:t>
      </w:r>
      <w:r w:rsidR="00F035A4" w:rsidRPr="00AA51A4">
        <w:rPr>
          <w:rFonts w:ascii="Times New Roman" w:hAnsi="Times New Roman" w:cs="Times New Roman"/>
          <w:sz w:val="24"/>
          <w:szCs w:val="24"/>
        </w:rPr>
        <w:t xml:space="preserve"> </w:t>
      </w:r>
      <w:r w:rsidRPr="00AA51A4">
        <w:rPr>
          <w:rFonts w:ascii="Times New Roman" w:hAnsi="Times New Roman" w:cs="Times New Roman"/>
          <w:sz w:val="24"/>
          <w:szCs w:val="24"/>
        </w:rPr>
        <w:t>Nikt nie zgłosił uwag do protokołu, wobec tego poddano pod g</w:t>
      </w:r>
      <w:r w:rsidR="00F035A4" w:rsidRPr="00AA51A4">
        <w:rPr>
          <w:rFonts w:ascii="Times New Roman" w:hAnsi="Times New Roman" w:cs="Times New Roman"/>
          <w:sz w:val="24"/>
          <w:szCs w:val="24"/>
        </w:rPr>
        <w:t>łosowanie przyjęcie protokołu z IV Sesji Rady Gminy</w:t>
      </w:r>
      <w:r w:rsidRPr="00AA51A4">
        <w:rPr>
          <w:rFonts w:ascii="Times New Roman" w:hAnsi="Times New Roman" w:cs="Times New Roman"/>
          <w:sz w:val="24"/>
          <w:szCs w:val="24"/>
        </w:rPr>
        <w:t xml:space="preserve">. Za przyjęciem protokołu radni </w:t>
      </w:r>
      <w:r w:rsidRPr="00AA51A4">
        <w:rPr>
          <w:rFonts w:ascii="Times New Roman" w:hAnsi="Times New Roman" w:cs="Times New Roman"/>
          <w:sz w:val="24"/>
          <w:szCs w:val="24"/>
        </w:rPr>
        <w:lastRenderedPageBreak/>
        <w:t>gło</w:t>
      </w:r>
      <w:r w:rsidR="002468E7" w:rsidRPr="00AA51A4">
        <w:rPr>
          <w:rFonts w:ascii="Times New Roman" w:hAnsi="Times New Roman" w:cs="Times New Roman"/>
          <w:sz w:val="24"/>
          <w:szCs w:val="24"/>
        </w:rPr>
        <w:t>sowali jednogłośne, głosowało 13</w:t>
      </w:r>
      <w:r w:rsidRPr="00AA51A4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E4C36" w:rsidRPr="00AA51A4" w:rsidRDefault="007E4C36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Przyjęcie protokołu Nr V.2019 z Nadzwyczajnej Sesji Rady Gminy Stare Kurowo odbytej w dniu 8.04.2019r.</w:t>
      </w:r>
    </w:p>
    <w:p w:rsidR="00ED393F" w:rsidRPr="00AA51A4" w:rsidRDefault="00ED393F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468E7" w:rsidRPr="00AA51A4" w:rsidRDefault="002468E7" w:rsidP="002468E7">
      <w:pPr>
        <w:pStyle w:val="PreformattedTex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Przewodniczący Rady Gminy poinformował, że protokół Nr V.2019 z Nadzwyczajnej Sesji Rady Gminy odbytej w dniu 08.04.2019r. był do wglądu w Biurze Rady, na komisjach stałych Rady Gminy oraz na dzisiejszej sesji. Następnie zadał pytanie, czy ktoś ma uwagi do treści protokołu z ostatniej sesji. Nikt nie zgłosił uwag do protokołu, wobec tego poddano pod głosowanie</w:t>
      </w:r>
      <w:r w:rsidR="00F31120" w:rsidRPr="00AA51A4">
        <w:rPr>
          <w:rFonts w:ascii="Times New Roman" w:hAnsi="Times New Roman" w:cs="Times New Roman"/>
          <w:sz w:val="24"/>
          <w:szCs w:val="24"/>
        </w:rPr>
        <w:t xml:space="preserve"> przyjęcie protokołu z V Nadzwyczajnej S</w:t>
      </w:r>
      <w:r w:rsidRPr="00AA51A4">
        <w:rPr>
          <w:rFonts w:ascii="Times New Roman" w:hAnsi="Times New Roman" w:cs="Times New Roman"/>
          <w:sz w:val="24"/>
          <w:szCs w:val="24"/>
        </w:rPr>
        <w:t>esji</w:t>
      </w:r>
      <w:r w:rsidR="00F31120" w:rsidRPr="00AA51A4">
        <w:rPr>
          <w:rFonts w:ascii="Times New Roman" w:hAnsi="Times New Roman" w:cs="Times New Roman"/>
          <w:sz w:val="24"/>
          <w:szCs w:val="24"/>
        </w:rPr>
        <w:t xml:space="preserve"> Rady Gminy</w:t>
      </w:r>
      <w:r w:rsidRPr="00AA51A4">
        <w:rPr>
          <w:rFonts w:ascii="Times New Roman" w:hAnsi="Times New Roman" w:cs="Times New Roman"/>
          <w:sz w:val="24"/>
          <w:szCs w:val="24"/>
        </w:rPr>
        <w:t>. Za przyjęciem protokołu radni głosowali jednogłośne, głosowało 13 radnych.</w:t>
      </w:r>
    </w:p>
    <w:p w:rsidR="002468E7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4547E" w:rsidRPr="00AA51A4" w:rsidRDefault="00D4547E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468E7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Wójta Gminy Stare Kurowo o pracach między sesjami.</w:t>
      </w:r>
    </w:p>
    <w:p w:rsidR="002468E7" w:rsidRPr="00AA51A4" w:rsidRDefault="002468E7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4547E" w:rsidRPr="00AA51A4" w:rsidRDefault="00D4547E" w:rsidP="00D4547E">
      <w:pPr>
        <w:pStyle w:val="PreformattedTex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Magdalena Szydełko - Wójt Gminy przedstawiła informację o pracach między sesjami (informacja w załączeniu do protokołu).</w:t>
      </w:r>
    </w:p>
    <w:p w:rsidR="002468E7" w:rsidRPr="00AA51A4" w:rsidRDefault="002468E7" w:rsidP="00ED3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468E7" w:rsidRPr="00AA51A4" w:rsidRDefault="002468E7" w:rsidP="002468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8E7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Przedstawienie 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opinii przewodniczących komisji stałych w zakresie projektów</w:t>
      </w:r>
      <w:r w:rsidR="00B121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uchwał.</w:t>
      </w:r>
    </w:p>
    <w:p w:rsidR="002468E7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C0BF4" w:rsidRPr="00AA51A4" w:rsidRDefault="00D4547E" w:rsidP="00FC0BF4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Krzysztof Sanocki - Przewodniczący Komisji Oświaty </w:t>
      </w:r>
      <w:r w:rsidR="00FC0BF4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przedstawił pozytywną opinię dotyczącą wszystkich projektów uchwał.</w:t>
      </w:r>
    </w:p>
    <w:p w:rsidR="00FC0BF4" w:rsidRPr="00AA51A4" w:rsidRDefault="00FC0BF4" w:rsidP="00FC0BF4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4547E" w:rsidRPr="00AA51A4" w:rsidRDefault="00FC0BF4" w:rsidP="00FC0BF4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Halina Andrzejczak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F035A4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Przewodnicząca Komisji Finansów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przedstawiła pozytywną opinię dotyczącą wszystkich projektów uchwał.</w:t>
      </w:r>
    </w:p>
    <w:p w:rsidR="00D4547E" w:rsidRPr="00AA51A4" w:rsidRDefault="00D4547E" w:rsidP="00D4547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4547E" w:rsidRPr="00AA51A4" w:rsidRDefault="00D4547E" w:rsidP="00D4547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Dawid Kałuziak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</w:t>
      </w:r>
      <w:r w:rsidR="00F035A4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rzewodniczący Komisji Rolnictwa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przedstawił pozytywną opinię dotyczącą wszystkich projektów uchwał.</w:t>
      </w:r>
    </w:p>
    <w:p w:rsidR="00D4547E" w:rsidRPr="00AA51A4" w:rsidRDefault="00D4547E" w:rsidP="00D4547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2468E7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C0BF4" w:rsidRPr="00AA51A4" w:rsidRDefault="002468E7" w:rsidP="0024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8.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Podjęcie uchwały w sprawie: </w:t>
      </w:r>
      <w:r w:rsidRPr="00AA51A4">
        <w:rPr>
          <w:rFonts w:ascii="Times New Roman" w:hAnsi="Times New Roman" w:cs="Times New Roman"/>
          <w:b/>
          <w:bCs/>
          <w:sz w:val="24"/>
          <w:szCs w:val="24"/>
          <w:u w:val="single"/>
        </w:rPr>
        <w:t>przyjęcia regulaminu dostarczania wody</w:t>
      </w:r>
      <w:r w:rsidRPr="00AA5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BF4" w:rsidRPr="00AA51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B121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C0BF4" w:rsidRPr="00AA51A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A51A4">
        <w:rPr>
          <w:rFonts w:ascii="Times New Roman" w:hAnsi="Times New Roman" w:cs="Times New Roman"/>
          <w:b/>
          <w:bCs/>
          <w:sz w:val="24"/>
          <w:szCs w:val="24"/>
          <w:u w:val="single"/>
        </w:rPr>
        <w:t>i odprowadzania ścieków na terenie gminy Stare Kurowo (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projekt nr 1).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FC0BF4" w:rsidRPr="00AA51A4" w:rsidRDefault="00FC0BF4" w:rsidP="0024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31120" w:rsidRPr="00AA51A4" w:rsidRDefault="00FC0BF4" w:rsidP="00F31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Przewodniczący Rady Gminy Stare Kurowo poddał pod głosowanie projekt uchwały w sprawie: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regulaminu dostarczania wody i odprowadzania ścieków na terenie gminy Stare Kurowo. </w:t>
      </w:r>
    </w:p>
    <w:p w:rsidR="00FC0BF4" w:rsidRDefault="00F31120" w:rsidP="00F31120">
      <w:pPr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C0BF4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głosowaniu udział wzięło 13 radnych, projekt uchwały został przyjęty jednogłośnie. Za przyjęciem projektu głosowało 13 radnych. Projekt uchwały staje się uchwałą </w:t>
      </w:r>
      <w:r w:rsidR="00AD3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</w:t>
      </w:r>
      <w:r w:rsidR="00FC0BF4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VI.30.2019 ( protokół z głosowania oraz uchwała w załączeniu do protokołu).</w:t>
      </w:r>
    </w:p>
    <w:p w:rsidR="00DD320C" w:rsidRPr="00AA51A4" w:rsidRDefault="00DD320C" w:rsidP="00F31120">
      <w:pPr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2468E7" w:rsidRPr="00AA51A4" w:rsidRDefault="002468E7" w:rsidP="0024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2468E7" w:rsidRPr="00AA51A4" w:rsidRDefault="002468E7" w:rsidP="0024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Podjęcie uchwały w sprawie: zmiany Uchwały Nr VII.49.2015 Rady Gminy Stare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Kurowo z dnia 29 czerwca 2015 roku w sprawie przyjęcia Programu Wspierania Rodzin</w:t>
      </w:r>
    </w:p>
    <w:p w:rsidR="002468E7" w:rsidRPr="00AA51A4" w:rsidRDefault="002468E7" w:rsidP="0024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Wielodzietnych zamieszkałych na terenie Gminy Stare Kurowo (projekt nr 2). </w:t>
      </w:r>
    </w:p>
    <w:p w:rsidR="00FC0BF4" w:rsidRPr="00AA51A4" w:rsidRDefault="00FC0BF4" w:rsidP="0024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BF4" w:rsidRPr="00AA51A4" w:rsidRDefault="00FC0BF4" w:rsidP="00FC0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Przewodniczący Rady Gminy Stare Kurowo poddał pod głosowanie projekt uchwały w sprawie: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Uchwały Nr VII.49.2015 Rady Gminy Stare Kurowo z dnia 29 czerwca 2015 roku w sprawie przyjęcia Programu Wspierania Rodzin</w:t>
      </w:r>
    </w:p>
    <w:p w:rsidR="00F31120" w:rsidRPr="00AA51A4" w:rsidRDefault="00FC0BF4" w:rsidP="00F31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Wielodzietnych zamieszkałych na terenie Gminy Stare Kurowo. </w:t>
      </w:r>
      <w:r w:rsidR="00F31120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:rsidR="00FC0BF4" w:rsidRPr="00AA51A4" w:rsidRDefault="00F31120" w:rsidP="00F311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C0BF4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głosowaniu udział wzięło 13 radnych, projekt uchwały został przyjęty jednogłośnie. Za przyjęciem projektu głosowało 13 radnych. Projekt uchwały staje się uchwałą </w:t>
      </w:r>
      <w:r w:rsidR="00AD3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</w:t>
      </w:r>
      <w:r w:rsidR="00FC0BF4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VI.31.2019 ( protokół z głosowania oraz uchwała w załączeniu do protokołu).</w:t>
      </w:r>
    </w:p>
    <w:p w:rsidR="00FC0BF4" w:rsidRPr="00AA51A4" w:rsidRDefault="00FC0BF4" w:rsidP="0024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BF4" w:rsidRPr="00AA51A4" w:rsidRDefault="00FC0BF4" w:rsidP="0024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68E7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Podjęcie uchwały w sprawie: zmiany nazwy Przedszkola Komunalnego w Starym </w:t>
      </w:r>
    </w:p>
    <w:p w:rsidR="002468E7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Kurowie, ul. Leśna 2a/2 (projekt nr 3).</w:t>
      </w:r>
      <w:r w:rsidRPr="00AA51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</w:p>
    <w:p w:rsidR="00531227" w:rsidRPr="00AA51A4" w:rsidRDefault="0053122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2763F" w:rsidRPr="00AA51A4" w:rsidRDefault="00531227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Przewodniczący Rady Gminy Stare Kurowo poddał pod głosowanie projekt uchwały w sprawie: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63F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nazwy Przedszkola Komunalnego w Starym </w:t>
      </w:r>
    </w:p>
    <w:p w:rsidR="00F31120" w:rsidRPr="00AA51A4" w:rsidRDefault="0032763F" w:rsidP="00327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Kurowie, ul. Leśna 2a/2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531227" w:rsidRPr="00AA51A4" w:rsidRDefault="00F31120" w:rsidP="00327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="00531227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głosowaniu udział wzięło 13 radnych, projekt uchwały został przyjęty jednogłośnie. Za przyjęciem projektu głosowało 13 radnych. Projekt uchwały staje się uchwałą </w:t>
      </w:r>
      <w:r w:rsidR="00AD3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="00531227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</w:t>
      </w:r>
      <w:r w:rsidR="0032763F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I.32</w:t>
      </w:r>
      <w:r w:rsidR="00531227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.2019 ( protokół z głosowania oraz uchwała w załączeniu do protokołu).</w:t>
      </w:r>
    </w:p>
    <w:p w:rsidR="00531227" w:rsidRPr="00AA51A4" w:rsidRDefault="0053122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31227" w:rsidRPr="00AA51A4" w:rsidRDefault="0053122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63F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Podjęcie uchwały w sprawie: ustalenia na 2019r. planu dofinansowania form 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doskonalenia zawodowego nauczycieli, maksymalnej kwoty dofinansowania opłat za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kształcenie pobierane przez uczelnie oraz specjalności i formy kształcenia nauczycieli </w:t>
      </w:r>
    </w:p>
    <w:p w:rsidR="002468E7" w:rsidRPr="00AA51A4" w:rsidRDefault="002468E7" w:rsidP="00246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prowadzone przez uczelnie, na które dofinansowanie jest przyznawane (projekt nr 4).</w:t>
      </w:r>
      <w:r w:rsidRPr="00AA51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</w:p>
    <w:p w:rsidR="002468E7" w:rsidRPr="00AA51A4" w:rsidRDefault="002468E7" w:rsidP="002468E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120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Przewodniczący Rady Gminy Stare Kurowo poddał pod głosowanie projekt uchwały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na 2019r. planu dofinansowania form  doskonalenia zawodowego nauczycieli, maksymalnej kwoty dofinansowania opłat za kształcenie pobierane przez uczelnie oraz specjalności i formy kształcenia nauczycieli prowadzone przez uczelnie, na które dofinansowanie jest przyznawane. </w:t>
      </w:r>
    </w:p>
    <w:p w:rsidR="0032763F" w:rsidRPr="00AA51A4" w:rsidRDefault="00F31120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32763F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głosowaniu udział wzięło 13 radnych, projekt uchwały został przyjęty jednogłośnie. Za przyjęciem projektu głosowało 13 radnych. Projekt uchwały staje się uchwałą </w:t>
      </w:r>
      <w:r w:rsidR="00AD3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</w:t>
      </w:r>
      <w:r w:rsidR="0032763F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VI.33.2019 ( protokół z głosowania oraz uchwała w załączeniu do protokołu).</w:t>
      </w:r>
    </w:p>
    <w:p w:rsidR="0032763F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D320C" w:rsidRPr="00AA51A4" w:rsidRDefault="00DD320C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E4C36" w:rsidRPr="00AA51A4" w:rsidRDefault="007E4C36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Podjęcie uchwały w sprawie: określenia wysokości opłat za korzystanie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B1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 wychowania przedszkolnego przez dzieci objęte wychowaniem przedszkolnym do końca roku szkolnego w roku kalendarzowym, w którym kończą 6 lat, w przedszkolu            </w:t>
      </w:r>
      <w:r w:rsidR="00B12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i oddziale przedszkolnym  w szkole podstawowej prowadzonym przez Gminę Stare Kurowo (projekt nr 5).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5B9" w:rsidRPr="00AA51A4" w:rsidRDefault="00C165B9" w:rsidP="00C1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Przewodniczący Rady Gminy Stare Kurowo poddał pod głosowanie projekt uchwały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wysokości opłat za korzystanie                 </w:t>
      </w:r>
      <w:r w:rsidR="00B1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 wychowania przedszkolnego przez dzieci objęte wychowaniem przedszkolnym do końca roku szkolnego w roku kalendarzowym, w którym kończą 6 lat, w przedszkolu i oddziale przedszkolnym w szkole podstawowej prowadzonym przez Gminę Stare Kurowo.</w:t>
      </w:r>
    </w:p>
    <w:p w:rsidR="00C165B9" w:rsidRPr="00AA51A4" w:rsidRDefault="00F31120" w:rsidP="00F03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            </w:t>
      </w:r>
      <w:r w:rsidR="00C165B9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głosowaniu udział wzięło 13 radnych, projekt uchwały został przyjęty jednogłośnie. Za przyjęciem projektu głosowało 13 radnych. Projekt uchwały staje się uchwałą </w:t>
      </w:r>
      <w:r w:rsidR="00B121D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</w:t>
      </w:r>
      <w:r w:rsidR="00C165B9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VI.34.2019 ( protokół z głosowania oraz uchwała w załączeniu do protokołu).</w:t>
      </w: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13.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Podjęcie uchwały w sprawie: zmiany Uchwały Nr XXXVIII.207.2018 Rady Gminy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Stare Kurowo z 23 marca 2018r. w sprawie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 xml:space="preserve"> zasad udzielania i rozmiar obniżek oraz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określenia tygodniowego obowiązkowego wymiaru godzin zajęć dla nauczycieli niewymienionych w art. 42 ust. 3 ustawy - Karta Nauczyciela (projekt nr 6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).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31120" w:rsidRPr="00AA51A4" w:rsidRDefault="00C165B9" w:rsidP="0032763F">
      <w:pPr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Przewodniczący Rady Gminy Stare Kurowo poddał pod głosowanie projekt uchwały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XXXVIII.207.2018 Rady Gminy Stare Kurowo z 23 marca 2018r. w sprawie</w:t>
      </w:r>
      <w:r w:rsidRPr="00AA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zasad udzielania i rozmiar obniżek oraz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tygodniowego obowiązkowego wymiaru godzin zajęć dla nauczycieli niewymienionych w art. 42 ust. 3 ustawy - Karta Nauczyciela.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165B9" w:rsidRPr="00AA51A4" w:rsidRDefault="00F31120" w:rsidP="0032763F">
      <w:pPr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="00C165B9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13 radnych, projekt uchwały został przyjęty jednogłośnie. Za przyjęciem projektu głosowało 13 radnych. Projekt uchwały staje się uchwałą</w:t>
      </w:r>
      <w:r w:rsidR="00B121D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</w:t>
      </w:r>
      <w:r w:rsidR="00C165B9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Nr VI.35.2019 ( protokół z głosowania oraz uchwała w załączeniu do protokołu).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2763F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D320C" w:rsidRPr="00AA51A4" w:rsidRDefault="00DD320C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14.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Podjęcie uchwały w sprawie: ustalenia planu sieci publicznych szkół podstawowych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prowadzonych przez Gminę Stare Kurowo (projekt nr 7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).</w:t>
      </w: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31120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Przewodniczący Rady Gminy Stare Kurowo poddał pod głosowanie projekt uchwały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planu sieci publicznych szkół podstawowych prowadzonych przez Gminę Stare Kurowo. </w:t>
      </w:r>
    </w:p>
    <w:p w:rsidR="00C165B9" w:rsidRPr="00AA51A4" w:rsidRDefault="00F31120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C165B9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13 radnych, projekt uchwały został przyjęty jednogłośnie. Za przyjęciem projektu głosowało 13 radnych. Projekt uchwały staje się uchwałą Nr V</w:t>
      </w:r>
      <w:r w:rsidR="00793606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I.36</w:t>
      </w:r>
      <w:r w:rsidR="00C165B9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.2019 ( protokół z głosowania oraz uchwała w załączeniu do protokołu).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15.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Podjęcie uchwały w sprawie: zmian w Statucie Gminnego Zespołu Oświaty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B1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Starym Kurowie (projekt nr 8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).</w:t>
      </w: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120" w:rsidRPr="00AA51A4" w:rsidRDefault="00793606" w:rsidP="007936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Przewodniczący Rady Gminy Stare Kurowo poddał pod głosowanie projekt uchwały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Statucie Gminnego</w:t>
      </w:r>
      <w:r w:rsidR="00B1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Oświaty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Starym Kurowie. </w:t>
      </w:r>
    </w:p>
    <w:p w:rsidR="00793606" w:rsidRPr="00AA51A4" w:rsidRDefault="00F31120" w:rsidP="007936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</w:t>
      </w:r>
      <w:r w:rsidR="00793606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13 radnych, projekt uchwały został przyjęty jednogłośnie. Za przyjęciem projektu głosowało 13 radnych. Projekt uchwały staje się uchwałą</w:t>
      </w:r>
      <w:r w:rsidR="00B121D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</w:t>
      </w:r>
      <w:r w:rsidR="00793606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Nr VI.37.2019 ( protokół z głosowania oraz uchwała w załączeniu do protokołu).</w:t>
      </w:r>
    </w:p>
    <w:p w:rsidR="00793606" w:rsidRPr="00AA51A4" w:rsidRDefault="00793606" w:rsidP="007936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16.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Podjęcie uchwały w sprawie: zaciągnięcia kredytu długoterminowego                         (projekt nr 10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).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31120" w:rsidRPr="00AA51A4" w:rsidRDefault="00793606" w:rsidP="007936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Przewodniczący Rady Gminy Stare Kurowo poddał pod głosowanie projekt uchwały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zaciągnięcia kredytu długoterminowego.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="00F31120"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</w:t>
      </w:r>
    </w:p>
    <w:p w:rsidR="00793606" w:rsidRPr="00AA51A4" w:rsidRDefault="00F31120" w:rsidP="007936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793606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głosowaniu udział wzięło 13 radnych, projekt uchwały został przyjęty jednogłośnie. Za przyjęciem projektu głosowało 13 radnych. Projekt uchwały staje się uchwałą </w:t>
      </w:r>
      <w:r w:rsidR="00B121D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</w:t>
      </w:r>
      <w:r w:rsidR="00793606"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VI.37.2019 ( protokół z głosowania oraz uchwała w załączeniu do protokołu).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17. </w:t>
      </w:r>
      <w:r w:rsidRPr="00AA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Interpelacje i zapytania radnych.</w:t>
      </w:r>
    </w:p>
    <w:p w:rsidR="00033FE0" w:rsidRPr="00AA51A4" w:rsidRDefault="00033FE0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165B9" w:rsidRPr="00AA51A4" w:rsidRDefault="00752C8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5085D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Mieczysław Sienkiewicz </w:t>
      </w:r>
      <w:r w:rsidR="00033FE0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5085D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FE0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zabrał głos w sprawie wyjaśnienia, czy jest wykonana dokumentacja na drugą część drogi ulicy Wiejskiej, która prowadzi do nowej części cmentarza ? Radny poinformował, że w minionej kadencji zgłaszał konieczność remontu części drogi ulicy W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iejskiej i wtedy też uzyskał informację, że taka dokumentacja jest wykonana. 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625F1" w:rsidRPr="00AA51A4" w:rsidRDefault="00752C8F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Magdalena Szydełko - Wójt Gminy wyjaśniła, iż nie była poinformowana o tym czy jest dokumentacja drogi na ulicy Wiejskiej. Po rozmowie z Kierownikiem Ref. Infrastruktury okazało się, że takowa dokumentacja jest ale nie nadawała się ona do złożenia wniosku, ponieważ dwa lata temu zostały przekazane przez rolników grunty i od tego momentu nie została zrobiona aktualizacja. </w:t>
      </w:r>
    </w:p>
    <w:p w:rsidR="00752C8F" w:rsidRPr="00AA51A4" w:rsidRDefault="006625F1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2C8F" w:rsidRPr="00AA51A4">
        <w:rPr>
          <w:rFonts w:ascii="Times New Roman" w:hAnsi="Times New Roman" w:cs="Times New Roman"/>
          <w:sz w:val="24"/>
          <w:szCs w:val="24"/>
        </w:rPr>
        <w:t xml:space="preserve">Jeżeli chodzi o dofinansowanie na drogi </w:t>
      </w:r>
      <w:r w:rsidRPr="00AA51A4">
        <w:rPr>
          <w:rFonts w:ascii="Times New Roman" w:hAnsi="Times New Roman" w:cs="Times New Roman"/>
          <w:sz w:val="24"/>
          <w:szCs w:val="24"/>
        </w:rPr>
        <w:t xml:space="preserve">samorządowe, na które pisaliśmy wniosek to te drogi muszą mieś określone parametry, szerokość, grubość, BRD (bezpieczeństwo ruchu drogowego). Droga na ulicy Wiejskiej nie spełniała by tych kryteriów. </w:t>
      </w:r>
    </w:p>
    <w:p w:rsidR="006625F1" w:rsidRPr="00AA51A4" w:rsidRDefault="006625F1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F1" w:rsidRPr="00AA51A4" w:rsidRDefault="006625F1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0CD" w:rsidRPr="00AA51A4">
        <w:rPr>
          <w:rFonts w:ascii="Times New Roman" w:hAnsi="Times New Roman" w:cs="Times New Roman"/>
          <w:sz w:val="24"/>
          <w:szCs w:val="24"/>
        </w:rPr>
        <w:t xml:space="preserve">Romuald Biliński – Wiceprzewodniczący Rady Gminy – zabrał głos w sprawie wydawanych warunków zabudowy na domki jednorodzinne na ulicy Pogodnej, w których to jest przyłącze do wodociągu i kanalizacji. Jak się okazuje w Starostwie Powiatowym </w:t>
      </w:r>
      <w:r w:rsidR="00B121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0CD" w:rsidRPr="00AA51A4">
        <w:rPr>
          <w:rFonts w:ascii="Times New Roman" w:hAnsi="Times New Roman" w:cs="Times New Roman"/>
          <w:sz w:val="24"/>
          <w:szCs w:val="24"/>
        </w:rPr>
        <w:lastRenderedPageBreak/>
        <w:t xml:space="preserve">w Strzelcach Kraj., wodociąg i kanalizacja jest naniesiona na mapy. W rzeczywistości na tej drodze nie ma kanalizacji i wodociągu, wodociąg idzie, ale przez działki prywatne 8 metrów od linii zabudowy. Dlaczego urzędnicy wydają takie warunki zabudowy? </w:t>
      </w:r>
    </w:p>
    <w:p w:rsidR="00D110CD" w:rsidRPr="00AA51A4" w:rsidRDefault="00D110CD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B9" w:rsidRPr="00AA51A4" w:rsidRDefault="00602D8C" w:rsidP="00602D8C">
      <w:pPr>
        <w:spacing w:line="360" w:lineRule="auto"/>
        <w:ind w:firstLine="70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Jacek Chęciński -</w:t>
      </w:r>
      <w:r w:rsidRPr="00AA51A4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A51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Przewodniczący Rady Gminy Stare Kurowo złożył pisemne zapytanie dotyczące: na jednej z ostatnich Sesji Rady Gminy Sołtys Błotnicy Emil Juszyński zwrócił uwagę na ważny problem jakim jest brak transportu i opieki dla dzieci uczęszczających z Błotnicy do Szkoły Podstawowej w Starym Kurowie im. Czesława Wilińskiego.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Wolne wnioski i informacje.</w:t>
      </w:r>
    </w:p>
    <w:p w:rsidR="00602D8C" w:rsidRPr="00AA51A4" w:rsidRDefault="00602D8C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02D8C" w:rsidRPr="00AA51A4" w:rsidRDefault="00602D8C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1EC8" w:rsidRPr="00AA51A4">
        <w:rPr>
          <w:rFonts w:ascii="Times New Roman" w:hAnsi="Times New Roman" w:cs="Times New Roman"/>
          <w:sz w:val="24"/>
          <w:szCs w:val="24"/>
        </w:rPr>
        <w:t xml:space="preserve">Emil Juszyński Sołtys Błotnicy – zabrał głos w sprawie </w:t>
      </w:r>
      <w:r w:rsidR="007A109E" w:rsidRPr="00AA51A4">
        <w:rPr>
          <w:rFonts w:ascii="Times New Roman" w:hAnsi="Times New Roman" w:cs="Times New Roman"/>
          <w:sz w:val="24"/>
          <w:szCs w:val="24"/>
        </w:rPr>
        <w:t xml:space="preserve">przekazywania środków na imprezy integracyjne, ponieważ razem przekazujemy ponad 45 tys. zł. na imprezy integracyjne. Imprezy integracyjne są jak najbardziej </w:t>
      </w:r>
      <w:r w:rsidR="002A6CD2" w:rsidRPr="00AA51A4">
        <w:rPr>
          <w:rFonts w:ascii="Times New Roman" w:hAnsi="Times New Roman" w:cs="Times New Roman"/>
          <w:sz w:val="24"/>
          <w:szCs w:val="24"/>
        </w:rPr>
        <w:t>ważne i dlatego sołectwa powinny opracować jeden wspólny system, który umożliwiłby nam organizację tych imprez.</w:t>
      </w:r>
    </w:p>
    <w:p w:rsidR="002A6CD2" w:rsidRPr="00AA51A4" w:rsidRDefault="002A6CD2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AA51A4" w:rsidRDefault="002A6CD2" w:rsidP="002A6CD2">
      <w:pPr>
        <w:pStyle w:val="Preformatted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  Krzysztof Kroplewski </w:t>
      </w:r>
      <w:r w:rsidRPr="00AA51A4">
        <w:rPr>
          <w:rFonts w:ascii="Times New Roman" w:hAnsi="Times New Roman" w:cs="Times New Roman"/>
          <w:bCs/>
          <w:sz w:val="24"/>
          <w:szCs w:val="24"/>
        </w:rPr>
        <w:t>mieszkaniec Starego Kurowa zapytał o:</w:t>
      </w:r>
    </w:p>
    <w:p w:rsidR="002A6CD2" w:rsidRPr="00AA51A4" w:rsidRDefault="002A6CD2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śmieci na ulicy Polnej (skręt na Rokitno i Kawki) od kilku miesięcy leżą tam meble,</w:t>
      </w:r>
    </w:p>
    <w:p w:rsidR="002A6CD2" w:rsidRPr="00AA51A4" w:rsidRDefault="002A6CD2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>- parking przy Urzędzie Gminy w Starym Kurowie są tam nadal dziury.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165B9" w:rsidRPr="00AA51A4" w:rsidRDefault="002A6CD2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  Magdalena </w:t>
      </w:r>
      <w:r w:rsidR="00F23799" w:rsidRPr="00AA51A4">
        <w:rPr>
          <w:rFonts w:ascii="Times New Roman" w:hAnsi="Times New Roman" w:cs="Times New Roman"/>
          <w:sz w:val="24"/>
          <w:szCs w:val="24"/>
        </w:rPr>
        <w:t>Szydełko</w:t>
      </w:r>
      <w:r w:rsidRPr="00AA51A4">
        <w:rPr>
          <w:rFonts w:ascii="Times New Roman" w:hAnsi="Times New Roman" w:cs="Times New Roman"/>
          <w:sz w:val="24"/>
          <w:szCs w:val="24"/>
        </w:rPr>
        <w:t xml:space="preserve"> Wójt Gminy</w:t>
      </w:r>
      <w:r w:rsidR="00F23799" w:rsidRPr="00AA51A4">
        <w:rPr>
          <w:rFonts w:ascii="Times New Roman" w:hAnsi="Times New Roman" w:cs="Times New Roman"/>
          <w:sz w:val="24"/>
          <w:szCs w:val="24"/>
        </w:rPr>
        <w:t xml:space="preserve"> </w:t>
      </w:r>
      <w:r w:rsidR="002239C9" w:rsidRPr="00AA51A4">
        <w:rPr>
          <w:rFonts w:ascii="Times New Roman" w:hAnsi="Times New Roman" w:cs="Times New Roman"/>
          <w:sz w:val="24"/>
          <w:szCs w:val="24"/>
        </w:rPr>
        <w:t>w odpowiedzi na wypowiedź</w:t>
      </w:r>
      <w:r w:rsidR="00F23799" w:rsidRPr="00AA51A4">
        <w:rPr>
          <w:rFonts w:ascii="Times New Roman" w:hAnsi="Times New Roman" w:cs="Times New Roman"/>
          <w:sz w:val="24"/>
          <w:szCs w:val="24"/>
        </w:rPr>
        <w:t xml:space="preserve"> sołtysa Błotnicy poinformowała, że ta opinia dotycząca wydatkowania środków z Funduszu Sołeckiego na imprezy integracyjne nie została zakwestionowana podczas kontroli RIO. Każde sołectwo powinno pilnować u siebie tych wydatków. </w:t>
      </w:r>
    </w:p>
    <w:p w:rsidR="00F23799" w:rsidRPr="00AA51A4" w:rsidRDefault="00F23799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    Jeżeli cho</w:t>
      </w:r>
      <w:r w:rsidR="002528D4" w:rsidRPr="00AA51A4">
        <w:rPr>
          <w:rFonts w:ascii="Times New Roman" w:hAnsi="Times New Roman" w:cs="Times New Roman"/>
          <w:sz w:val="24"/>
          <w:szCs w:val="24"/>
        </w:rPr>
        <w:t>dzi o te odpady na ulicy Polnej</w:t>
      </w:r>
      <w:r w:rsidRPr="00AA51A4">
        <w:rPr>
          <w:rFonts w:ascii="Times New Roman" w:hAnsi="Times New Roman" w:cs="Times New Roman"/>
          <w:sz w:val="24"/>
          <w:szCs w:val="24"/>
        </w:rPr>
        <w:t xml:space="preserve">, wielokrotnie rozmawiałam </w:t>
      </w:r>
      <w:r w:rsidR="00AA51A4" w:rsidRPr="00AA51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51A4">
        <w:rPr>
          <w:rFonts w:ascii="Times New Roman" w:hAnsi="Times New Roman" w:cs="Times New Roman"/>
          <w:sz w:val="24"/>
          <w:szCs w:val="24"/>
        </w:rPr>
        <w:t xml:space="preserve">z właścicielem, który obiecał, że wywiezie te odpady. </w:t>
      </w:r>
    </w:p>
    <w:p w:rsidR="00F23799" w:rsidRPr="00AA51A4" w:rsidRDefault="00F23799" w:rsidP="00327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799" w:rsidRPr="00AA51A4" w:rsidRDefault="00F23799" w:rsidP="003276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28D4" w:rsidRPr="00AA51A4">
        <w:rPr>
          <w:rFonts w:ascii="Times New Roman" w:hAnsi="Times New Roman" w:cs="Times New Roman"/>
          <w:sz w:val="24"/>
          <w:szCs w:val="24"/>
        </w:rPr>
        <w:t xml:space="preserve">Krzysztof Kroplewski </w:t>
      </w:r>
      <w:r w:rsidR="002528D4" w:rsidRPr="00AA51A4">
        <w:rPr>
          <w:rFonts w:ascii="Times New Roman" w:hAnsi="Times New Roman" w:cs="Times New Roman"/>
          <w:bCs/>
          <w:sz w:val="24"/>
          <w:szCs w:val="24"/>
        </w:rPr>
        <w:t>mieszkaniec Starego Kurowa zapytał o to czy planowany jest:</w:t>
      </w:r>
    </w:p>
    <w:p w:rsidR="002528D4" w:rsidRPr="00AA51A4" w:rsidRDefault="002528D4" w:rsidP="003276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hAnsi="Times New Roman" w:cs="Times New Roman"/>
          <w:bCs/>
          <w:sz w:val="24"/>
          <w:szCs w:val="24"/>
        </w:rPr>
        <w:t>- parking przy Urzędzie Gminy,</w:t>
      </w:r>
    </w:p>
    <w:p w:rsidR="002528D4" w:rsidRPr="00AA51A4" w:rsidRDefault="002528D4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hAnsi="Times New Roman" w:cs="Times New Roman"/>
          <w:bCs/>
          <w:sz w:val="24"/>
          <w:szCs w:val="24"/>
        </w:rPr>
        <w:t>- parking i drogę przy PGKiM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165B9" w:rsidRPr="00AA51A4" w:rsidRDefault="002528D4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 Magdalena Szydełko Wójt Gminy w odpowiedzi wyjaśniła, iż jeżeli chodz</w:t>
      </w:r>
      <w:r w:rsidR="002239C9" w:rsidRPr="00AA51A4">
        <w:rPr>
          <w:rFonts w:ascii="Times New Roman" w:hAnsi="Times New Roman" w:cs="Times New Roman"/>
          <w:sz w:val="24"/>
          <w:szCs w:val="24"/>
        </w:rPr>
        <w:t>i o parking to jest to realne. T</w:t>
      </w:r>
      <w:r w:rsidRPr="00AA51A4">
        <w:rPr>
          <w:rFonts w:ascii="Times New Roman" w:hAnsi="Times New Roman" w:cs="Times New Roman"/>
          <w:sz w:val="24"/>
          <w:szCs w:val="24"/>
        </w:rPr>
        <w:t>rzeba jeszcze zrobić dokumentację, która też kos</w:t>
      </w:r>
      <w:r w:rsidR="002239C9" w:rsidRPr="00AA51A4">
        <w:rPr>
          <w:rFonts w:ascii="Times New Roman" w:hAnsi="Times New Roman" w:cs="Times New Roman"/>
          <w:sz w:val="24"/>
          <w:szCs w:val="24"/>
        </w:rPr>
        <w:t xml:space="preserve">ztuje, mamy materiał </w:t>
      </w:r>
      <w:r w:rsidR="00B121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39C9" w:rsidRPr="00AA51A4">
        <w:rPr>
          <w:rFonts w:ascii="Times New Roman" w:hAnsi="Times New Roman" w:cs="Times New Roman"/>
          <w:sz w:val="24"/>
          <w:szCs w:val="24"/>
        </w:rPr>
        <w:lastRenderedPageBreak/>
        <w:t>w kostkach. N</w:t>
      </w:r>
      <w:r w:rsidRPr="00AA51A4">
        <w:rPr>
          <w:rFonts w:ascii="Times New Roman" w:hAnsi="Times New Roman" w:cs="Times New Roman"/>
          <w:sz w:val="24"/>
          <w:szCs w:val="24"/>
        </w:rPr>
        <w:t xml:space="preserve">ie wiemy czy starczy nam na całość, do tego musi być podsypka, musi być wykonawca. W planach mamy bardzo dużo tylko nie wiemy czy pozwoli nam na to budżet. Musimy też pamiętać o innych miejscowościach w których też trzeba coś zrobić. 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838C9" w:rsidRPr="00AA51A4" w:rsidRDefault="00C838C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Kazimierz Waszyński Sołtys Starego Kurowa – zabrał głos w sprawie imprez integracyjnych,</w:t>
      </w:r>
      <w:r w:rsidR="002239C9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nie rezygnować z dotychczasowej formy</w:t>
      </w:r>
      <w:r w:rsidR="00F31120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5B9" w:rsidRPr="00AA51A4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838C9" w:rsidRPr="00AA51A4" w:rsidRDefault="00C838C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Krupa Sołtys Przynotecka – zabrał głos w sprawie: </w:t>
      </w:r>
    </w:p>
    <w:p w:rsidR="00C838C9" w:rsidRPr="00AA51A4" w:rsidRDefault="00C838C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wycinki krzaków w Przynotecku, </w:t>
      </w:r>
    </w:p>
    <w:p w:rsidR="00C838C9" w:rsidRPr="00AA51A4" w:rsidRDefault="00C838C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śmieci, które są nieodbierane od mieszkańców Przynotecka.</w:t>
      </w:r>
    </w:p>
    <w:p w:rsidR="00C838C9" w:rsidRPr="00AA51A4" w:rsidRDefault="00C838C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A1A" w:rsidRPr="00AA51A4" w:rsidRDefault="00C838C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hAnsi="Times New Roman" w:cs="Times New Roman"/>
          <w:sz w:val="24"/>
          <w:szCs w:val="24"/>
        </w:rPr>
        <w:t xml:space="preserve">            Magdalena Szydełko Wójt Gminy w odpowiedzi wyjaśniła, </w:t>
      </w:r>
      <w:r w:rsidR="00F31120" w:rsidRPr="00AA51A4">
        <w:rPr>
          <w:rFonts w:ascii="Times New Roman" w:hAnsi="Times New Roman" w:cs="Times New Roman"/>
          <w:sz w:val="24"/>
          <w:szCs w:val="24"/>
        </w:rPr>
        <w:t>że w zakresie wywozu śmieci</w:t>
      </w:r>
      <w:r w:rsidR="00367B95" w:rsidRPr="00AA51A4">
        <w:rPr>
          <w:rFonts w:ascii="Times New Roman" w:hAnsi="Times New Roman" w:cs="Times New Roman"/>
          <w:sz w:val="24"/>
          <w:szCs w:val="24"/>
        </w:rPr>
        <w:t xml:space="preserve"> to w ubiegłym tygodniu był Zarząd SGO5 i nie było żadnych uwag odnośnie wywozów. Jeżeli chodzi o wycinkę krzaków w Przynotecku to na razie jesteśmy z wycinką w Głęboczku. Proszę wszystko nam zgłaszać.</w:t>
      </w:r>
    </w:p>
    <w:p w:rsidR="00C165B9" w:rsidRDefault="00C165B9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320C" w:rsidRPr="00AA51A4" w:rsidRDefault="00DD320C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763F" w:rsidRPr="00AA51A4" w:rsidRDefault="0032763F" w:rsidP="00327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5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19. </w:t>
      </w:r>
      <w:r w:rsidRPr="00AA5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Zakończenie obrad VI Sesji Rady Gminy.</w:t>
      </w:r>
    </w:p>
    <w:p w:rsidR="00793606" w:rsidRPr="00AA51A4" w:rsidRDefault="00793606" w:rsidP="007936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606" w:rsidRPr="00AA51A4" w:rsidRDefault="00793606" w:rsidP="00793606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Wobec wyczerpania tematów posiedzenia Przewodniczący Rady Gminy Stare Kurowo Jacek Chęciński o godz. 17</w:t>
      </w:r>
      <w:r w:rsidRPr="00AA51A4"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 xml:space="preserve">20 </w:t>
      </w:r>
      <w:r w:rsidRPr="00AA51A4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zamknął obrady VI Sesji Rady Gminy Stare Kurowo.</w:t>
      </w:r>
    </w:p>
    <w:p w:rsidR="00793606" w:rsidRPr="00AA51A4" w:rsidRDefault="00793606" w:rsidP="007936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793606" w:rsidRPr="00AA51A4" w:rsidRDefault="00793606" w:rsidP="00793606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trakcie obrad VI Sesji Rady Gminy Stare Kurowo w dniu 23.04.2019r. Rada Gminy podjęła następujące uchwały:</w:t>
      </w:r>
    </w:p>
    <w:p w:rsidR="002468E7" w:rsidRPr="00AA51A4" w:rsidRDefault="00793606" w:rsidP="007936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Uchwała Nr VI.30.2019 Rady Gminy w sprawie: </w:t>
      </w:r>
      <w:r w:rsidRPr="00AA51A4">
        <w:rPr>
          <w:rFonts w:ascii="Times New Roman" w:hAnsi="Times New Roman" w:cs="Times New Roman"/>
          <w:bCs/>
          <w:sz w:val="24"/>
          <w:szCs w:val="24"/>
        </w:rPr>
        <w:t>przyjęcia regulaminu dostarczania wody i odprowadzania ścieków na terenie gminy Stare Kurowo.</w:t>
      </w:r>
    </w:p>
    <w:p w:rsidR="00793606" w:rsidRPr="00AA51A4" w:rsidRDefault="00793606" w:rsidP="007C05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Uchwała Nr VI.31.2019 Rady Gminy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VII.49.2015 Rady Gminy Stare Kurowo z dnia 29 czerwca 2015 roku w sprawie przyjęcia Programu Wspierania Rodzin</w:t>
      </w:r>
      <w:r w:rsidR="007C0580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Wielodzietnych zamieszkałych na terenie Gminy Stare Kurowo</w:t>
      </w:r>
      <w:r w:rsidR="007C0580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0580" w:rsidRPr="00AA51A4" w:rsidRDefault="007C0580" w:rsidP="007C05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Uchwała Nr VI.32.2019 Rady Gminy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Przedszkola Komunalnego w Starym Kurowie, ul. Leśna 2a/2.</w:t>
      </w:r>
    </w:p>
    <w:p w:rsidR="007C0580" w:rsidRPr="00AA51A4" w:rsidRDefault="007C0580" w:rsidP="007C05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Uchwała Nr VI.33.2019 Rady Gminy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na 2019r. planu dofinansowania form doskonalenia zawodowego nauczycieli, maksymalnej kwoty dofinansowania opłat za kształcenie pobierane przez uczelnie oraz specjalności </w:t>
      </w:r>
      <w:r w:rsidR="00F54A1A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1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54A1A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formy kształcenia nauczycieli prowadzone przez uczelnie, na które dofinansowanie jest przyznawane.</w:t>
      </w:r>
    </w:p>
    <w:p w:rsidR="007C0580" w:rsidRPr="00AA51A4" w:rsidRDefault="007C0580" w:rsidP="007C05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Uchwała Nr VI.34.2019 Rady Gminy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wysokości opłat za korzystanie z wychowania przedszkolnego przez dzieci objęte wychowaniem przedszkolnym do końca roku szkolnego w roku kalendarzowym, w którym kończą </w:t>
      </w:r>
      <w:r w:rsidR="00F54A1A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1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F54A1A"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6 lat, w przedszkolu i oddziale przedszkolnym w szkole podstawowej prowadzonym przez Gminę Stare Kurowo.</w:t>
      </w:r>
    </w:p>
    <w:p w:rsidR="007C0580" w:rsidRPr="00AA51A4" w:rsidRDefault="007C0580" w:rsidP="007C05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Uchwała Nr VI.35.2019 Rady Gminy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</w:t>
      </w:r>
      <w:r w:rsidR="00B1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XXXVIII.207.2018 Rady Gminy Stare Kurowo z 23 marca 2018r. w sprawie</w:t>
      </w:r>
      <w:r w:rsidRPr="00AA5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zasad udzielania i rozmiar obniżek oraz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tygodniowego obowiązkowego wymiaru godzin zajęć dla nauczycieli niewymienionych w art. 42 ust. 3 ustawy - Karta Nauczyciela.</w:t>
      </w:r>
    </w:p>
    <w:p w:rsidR="007C0580" w:rsidRPr="00AA51A4" w:rsidRDefault="007C0580" w:rsidP="007C05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Uchwała Nr VI.36.2019 Rady Gminy w sprawie: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planu sieci publicznych szkół podstawowych prowadzonych przez Gminę Stare Kurowo.</w:t>
      </w: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C0580" w:rsidRPr="00AA51A4" w:rsidRDefault="007C0580" w:rsidP="007C05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Uchwała Nr VI.37.2019 Rady Gminy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Statucie Gminnego Zespołu Oświaty w Starym Kurowie.</w:t>
      </w:r>
    </w:p>
    <w:p w:rsidR="00F54A1A" w:rsidRPr="00AA51A4" w:rsidRDefault="00F54A1A" w:rsidP="007C05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 xml:space="preserve">Uchwała Nr VI.38.2019 Rady Gminy w sprawie: </w:t>
      </w:r>
      <w:r w:rsidRPr="00AA51A4">
        <w:rPr>
          <w:rFonts w:ascii="Times New Roman" w:eastAsia="Times New Roman" w:hAnsi="Times New Roman" w:cs="Times New Roman"/>
          <w:sz w:val="24"/>
          <w:szCs w:val="24"/>
          <w:lang w:eastAsia="pl-PL"/>
        </w:rPr>
        <w:t>zaciągnięcia kredytu długoterminowego.</w:t>
      </w:r>
    </w:p>
    <w:p w:rsidR="002468E7" w:rsidRPr="00AA51A4" w:rsidRDefault="002468E7" w:rsidP="002468E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A1A" w:rsidRPr="00AA51A4" w:rsidRDefault="00F54A1A" w:rsidP="00F54A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Protokołowała:                                                                     Przewodniczył:</w:t>
      </w:r>
    </w:p>
    <w:p w:rsidR="00F54A1A" w:rsidRPr="00AA51A4" w:rsidRDefault="00F54A1A" w:rsidP="00F54A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Inspektor ds. Organizacyjnych i RG                                      Przewodniczący RG Stare Kurowo</w:t>
      </w:r>
    </w:p>
    <w:p w:rsidR="00F54A1A" w:rsidRPr="00AA51A4" w:rsidRDefault="00F54A1A" w:rsidP="00F54A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</w:t>
      </w:r>
      <w:r w:rsidR="00A246EA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(-)</w:t>
      </w: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Małgorzata Rodzeń                             </w:t>
      </w:r>
      <w:r w:rsidR="00A246EA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            </w:t>
      </w:r>
      <w:bookmarkStart w:id="0" w:name="_GoBack"/>
      <w:bookmarkEnd w:id="0"/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</w:t>
      </w:r>
      <w:r w:rsidR="00A246EA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(-)</w:t>
      </w:r>
      <w:r w:rsidRPr="00AA51A4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Jacek Chęciński</w:t>
      </w:r>
    </w:p>
    <w:p w:rsidR="00F54A1A" w:rsidRPr="00AA51A4" w:rsidRDefault="00F54A1A" w:rsidP="00F54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606" w:rsidRPr="00AA51A4" w:rsidRDefault="00793606" w:rsidP="007936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68E7" w:rsidRPr="00AA51A4" w:rsidRDefault="002468E7" w:rsidP="002468E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468E7" w:rsidRPr="00AA51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F0" w:rsidRDefault="001C20F0" w:rsidP="006625F1">
      <w:pPr>
        <w:spacing w:after="0" w:line="240" w:lineRule="auto"/>
      </w:pPr>
      <w:r>
        <w:separator/>
      </w:r>
    </w:p>
  </w:endnote>
  <w:endnote w:type="continuationSeparator" w:id="0">
    <w:p w:rsidR="001C20F0" w:rsidRDefault="001C20F0" w:rsidP="0066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541695"/>
      <w:docPartObj>
        <w:docPartGallery w:val="Page Numbers (Bottom of Page)"/>
        <w:docPartUnique/>
      </w:docPartObj>
    </w:sdtPr>
    <w:sdtEndPr/>
    <w:sdtContent>
      <w:p w:rsidR="00DD320C" w:rsidRDefault="00DD32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EA">
          <w:rPr>
            <w:noProof/>
          </w:rPr>
          <w:t>11</w:t>
        </w:r>
        <w:r>
          <w:fldChar w:fldCharType="end"/>
        </w:r>
      </w:p>
    </w:sdtContent>
  </w:sdt>
  <w:p w:rsidR="00DD320C" w:rsidRDefault="00DD3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F0" w:rsidRDefault="001C20F0" w:rsidP="006625F1">
      <w:pPr>
        <w:spacing w:after="0" w:line="240" w:lineRule="auto"/>
      </w:pPr>
      <w:r>
        <w:separator/>
      </w:r>
    </w:p>
  </w:footnote>
  <w:footnote w:type="continuationSeparator" w:id="0">
    <w:p w:rsidR="001C20F0" w:rsidRDefault="001C20F0" w:rsidP="0066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D3D"/>
    <w:multiLevelType w:val="hybridMultilevel"/>
    <w:tmpl w:val="5316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2803"/>
    <w:multiLevelType w:val="hybridMultilevel"/>
    <w:tmpl w:val="2F4C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6D3D"/>
    <w:multiLevelType w:val="hybridMultilevel"/>
    <w:tmpl w:val="C45E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5511"/>
    <w:multiLevelType w:val="hybridMultilevel"/>
    <w:tmpl w:val="5BF0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0253"/>
    <w:multiLevelType w:val="hybridMultilevel"/>
    <w:tmpl w:val="977E6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1C5C"/>
    <w:multiLevelType w:val="multilevel"/>
    <w:tmpl w:val="5A6E9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B3B4E"/>
    <w:multiLevelType w:val="hybridMultilevel"/>
    <w:tmpl w:val="215C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7236E"/>
    <w:multiLevelType w:val="hybridMultilevel"/>
    <w:tmpl w:val="5C42A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289B"/>
    <w:multiLevelType w:val="hybridMultilevel"/>
    <w:tmpl w:val="B5E6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09"/>
    <w:rsid w:val="00033FE0"/>
    <w:rsid w:val="001C20F0"/>
    <w:rsid w:val="002178B6"/>
    <w:rsid w:val="002239C9"/>
    <w:rsid w:val="002468E7"/>
    <w:rsid w:val="002528D4"/>
    <w:rsid w:val="002A6CD2"/>
    <w:rsid w:val="0032763F"/>
    <w:rsid w:val="00367B95"/>
    <w:rsid w:val="00531227"/>
    <w:rsid w:val="005473D7"/>
    <w:rsid w:val="00602D8C"/>
    <w:rsid w:val="0065085D"/>
    <w:rsid w:val="006625F1"/>
    <w:rsid w:val="00671D01"/>
    <w:rsid w:val="00740426"/>
    <w:rsid w:val="00752C8F"/>
    <w:rsid w:val="00793606"/>
    <w:rsid w:val="0079431C"/>
    <w:rsid w:val="007A109E"/>
    <w:rsid w:val="007C0580"/>
    <w:rsid w:val="007E3B33"/>
    <w:rsid w:val="007E4C36"/>
    <w:rsid w:val="0083298A"/>
    <w:rsid w:val="008C46DB"/>
    <w:rsid w:val="00915F29"/>
    <w:rsid w:val="00930009"/>
    <w:rsid w:val="009B3A68"/>
    <w:rsid w:val="00A246EA"/>
    <w:rsid w:val="00AA51A4"/>
    <w:rsid w:val="00AD3671"/>
    <w:rsid w:val="00B121D9"/>
    <w:rsid w:val="00BF65C2"/>
    <w:rsid w:val="00C165B9"/>
    <w:rsid w:val="00C838C9"/>
    <w:rsid w:val="00D110CD"/>
    <w:rsid w:val="00D4547E"/>
    <w:rsid w:val="00DC25CB"/>
    <w:rsid w:val="00DD320C"/>
    <w:rsid w:val="00ED393F"/>
    <w:rsid w:val="00F035A4"/>
    <w:rsid w:val="00F23799"/>
    <w:rsid w:val="00F31120"/>
    <w:rsid w:val="00F54A1A"/>
    <w:rsid w:val="00F91EC8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C043-49B3-4676-B9A0-6D6E9889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9B3A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B3A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6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5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0C"/>
  </w:style>
  <w:style w:type="paragraph" w:styleId="Stopka">
    <w:name w:val="footer"/>
    <w:basedOn w:val="Normalny"/>
    <w:link w:val="StopkaZnak"/>
    <w:uiPriority w:val="99"/>
    <w:unhideWhenUsed/>
    <w:rsid w:val="00DD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0C"/>
  </w:style>
  <w:style w:type="paragraph" w:styleId="Tekstdymka">
    <w:name w:val="Balloon Text"/>
    <w:basedOn w:val="Normalny"/>
    <w:link w:val="TekstdymkaZnak"/>
    <w:uiPriority w:val="99"/>
    <w:semiHidden/>
    <w:unhideWhenUsed/>
    <w:rsid w:val="00AD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6874-6A9B-4116-B419-3523B20F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3338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10</cp:revision>
  <cp:lastPrinted>2019-05-21T08:02:00Z</cp:lastPrinted>
  <dcterms:created xsi:type="dcterms:W3CDTF">2019-05-20T20:22:00Z</dcterms:created>
  <dcterms:modified xsi:type="dcterms:W3CDTF">2019-06-04T07:09:00Z</dcterms:modified>
</cp:coreProperties>
</file>