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68E">
        <w:rPr>
          <w:rFonts w:ascii="Times New Roman" w:hAnsi="Times New Roman" w:cs="Times New Roman"/>
          <w:b/>
          <w:sz w:val="28"/>
          <w:szCs w:val="28"/>
        </w:rPr>
        <w:t>Plan</w:t>
      </w:r>
      <w:r w:rsidR="003C01C6">
        <w:rPr>
          <w:rFonts w:ascii="Times New Roman" w:hAnsi="Times New Roman" w:cs="Times New Roman"/>
          <w:b/>
          <w:sz w:val="28"/>
          <w:szCs w:val="28"/>
        </w:rPr>
        <w:t>owana  podstawowa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 w:rsidR="003C01C6"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</w:t>
      </w:r>
      <w:proofErr w:type="spellStart"/>
      <w:r w:rsidRPr="00C1768E">
        <w:rPr>
          <w:rFonts w:ascii="Times New Roman" w:hAnsi="Times New Roman" w:cs="Times New Roman"/>
          <w:b/>
          <w:sz w:val="28"/>
          <w:szCs w:val="28"/>
        </w:rPr>
        <w:t>niesamorządowych</w:t>
      </w:r>
      <w:proofErr w:type="spellEnd"/>
      <w:r w:rsidRPr="00C1768E">
        <w:rPr>
          <w:rFonts w:ascii="Times New Roman" w:hAnsi="Times New Roman" w:cs="Times New Roman"/>
          <w:b/>
          <w:sz w:val="28"/>
          <w:szCs w:val="28"/>
        </w:rPr>
        <w:t xml:space="preserve">  jednostek </w:t>
      </w:r>
    </w:p>
    <w:p w:rsidR="0049046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01.01.201</w:t>
      </w:r>
      <w:r w:rsidR="002F5AA7">
        <w:rPr>
          <w:rFonts w:ascii="Times New Roman" w:hAnsi="Times New Roman" w:cs="Times New Roman"/>
          <w:b/>
          <w:sz w:val="28"/>
          <w:szCs w:val="28"/>
        </w:rPr>
        <w:t>9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 w:rsidR="00A511B3">
        <w:rPr>
          <w:rFonts w:ascii="Times New Roman" w:hAnsi="Times New Roman" w:cs="Times New Roman"/>
          <w:b/>
          <w:sz w:val="28"/>
          <w:szCs w:val="28"/>
        </w:rPr>
        <w:t xml:space="preserve"> 0806032</w:t>
      </w:r>
      <w:r w:rsidR="00490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6DF" w:rsidRDefault="0049046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5263B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263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="00752C9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art. 46 ust. 1  ustawy z dnia 27 października 2017 r. o finansowaniu zadań oświatowych (</w:t>
      </w:r>
      <w:proofErr w:type="spellStart"/>
      <w:r w:rsidR="00B305F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t.j.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Dz</w:t>
      </w:r>
      <w:proofErr w:type="spellEnd"/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 U. z 2017 r. poz. 2203</w:t>
      </w:r>
      <w:r w:rsidR="00B305F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ze zm.</w:t>
      </w:r>
      <w:r w:rsidR="005263B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) ogłasza się 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podstawową kwotę dotacji,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669"/>
        <w:gridCol w:w="1843"/>
        <w:gridCol w:w="2016"/>
      </w:tblGrid>
      <w:tr w:rsidR="00C1768E" w:rsidTr="000052DE">
        <w:tc>
          <w:tcPr>
            <w:tcW w:w="534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C1768E" w:rsidRPr="00C1768E" w:rsidRDefault="00A511B3" w:rsidP="002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</w:t>
            </w:r>
            <w:r w:rsidR="002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planowane na 201</w:t>
            </w:r>
            <w:r w:rsidR="002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C1768E" w:rsidRPr="00C1768E" w:rsidRDefault="00A511B3" w:rsidP="007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201</w:t>
            </w:r>
            <w:r w:rsidR="00752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. /kol.4:3/</w:t>
            </w:r>
          </w:p>
        </w:tc>
      </w:tr>
      <w:tr w:rsidR="00A1517B" w:rsidTr="000052DE">
        <w:tc>
          <w:tcPr>
            <w:tcW w:w="534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0052D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Komunalne </w:t>
            </w:r>
          </w:p>
          <w:p w:rsidR="00C1768E" w:rsidRPr="00C1768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Starym Kurowie ul. Leśna 2a/2, 66-540 Stare Kurowo</w:t>
            </w:r>
          </w:p>
        </w:tc>
        <w:tc>
          <w:tcPr>
            <w:tcW w:w="1669" w:type="dxa"/>
          </w:tcPr>
          <w:p w:rsidR="002F5AA7" w:rsidRDefault="002F5AA7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2F5AA7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C1768E" w:rsidRPr="00C1768E" w:rsidRDefault="00C1768E" w:rsidP="0073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5263B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673 168,6 </w:t>
            </w:r>
            <w:r w:rsidR="00A511B3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5263B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6 010,43</w:t>
            </w:r>
            <w:r w:rsidR="00A1517B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</w:t>
            </w:r>
          </w:p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523A6">
              <w:rPr>
                <w:rFonts w:ascii="Times New Roman" w:hAnsi="Times New Roman" w:cs="Times New Roman"/>
                <w:sz w:val="24"/>
                <w:szCs w:val="24"/>
              </w:rPr>
              <w:t>Szkole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odstawowej </w:t>
            </w:r>
          </w:p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Nowym Kurowie 35 , </w:t>
            </w:r>
          </w:p>
          <w:p w:rsidR="00C1768E" w:rsidRPr="00C1768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669" w:type="dxa"/>
          </w:tcPr>
          <w:p w:rsidR="00A1517B" w:rsidRDefault="00A1517B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23A6" w:rsidP="0024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5263B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93 024,9 </w:t>
            </w:r>
            <w:r w:rsidR="00A511B3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5263B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6 201,66</w:t>
            </w:r>
            <w:r w:rsidR="00A1517B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17B" w:rsidRDefault="00A1517B" w:rsidP="00A15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4BF" w:rsidRDefault="009154BF" w:rsidP="00A1517B">
      <w:pPr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1. Wysokość zaplanowanej dotacji dla Niepublicznego Punktu przedszkolnego „Kraina Przedszkolaka FANTAZJA” Renata Tutko, prowadzonego przez os</w:t>
      </w:r>
      <w:r w:rsidR="00F14BBD">
        <w:rPr>
          <w:rFonts w:ascii="Times New Roman" w:hAnsi="Times New Roman" w:cs="Times New Roman"/>
          <w:sz w:val="24"/>
          <w:szCs w:val="24"/>
        </w:rPr>
        <w:t xml:space="preserve">obę fizyczną,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Pr="00915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21 ust.3 ustawy o finansowaniu zadań oświatowych” </w:t>
      </w:r>
      <w:r w:rsidRPr="009154BF">
        <w:rPr>
          <w:i/>
        </w:rPr>
        <w:t>Niepubliczna inna forma wychowania przedszkolnego niespełniająca warunków, o których mowa w ust. 1, otrzymuje na każdego ucznia dotację z budżetu gminy w wysokości równej 40% podstawowej kwoty dotacji dla przedszkoli, z tym że na ucznia niepełnosprawnego w wysokości nie niższej niż kwota przewidziana na takiego ucznia niepełnosprawnego innej formy wychowania przedszkolnego w części oświat</w:t>
      </w:r>
      <w:r>
        <w:rPr>
          <w:i/>
        </w:rPr>
        <w:t>owej subwencji ogólnej dla gmin</w:t>
      </w:r>
      <w:r w:rsidRPr="009154BF">
        <w:rPr>
          <w:i/>
        </w:rPr>
        <w:t>.</w:t>
      </w:r>
      <w:r>
        <w:rPr>
          <w:i/>
        </w:rPr>
        <w:t xml:space="preserve">”  </w:t>
      </w:r>
      <w:r w:rsidR="005263BB">
        <w:rPr>
          <w:b/>
          <w:i/>
        </w:rPr>
        <w:t>w rocznej wysokości 2404</w:t>
      </w:r>
      <w:r w:rsidRPr="00B104F5">
        <w:rPr>
          <w:b/>
          <w:i/>
        </w:rPr>
        <w:t xml:space="preserve"> zł na dziecko</w:t>
      </w:r>
      <w:r>
        <w:rPr>
          <w:i/>
        </w:rPr>
        <w:t>.</w:t>
      </w:r>
    </w:p>
    <w:p w:rsidR="0049046E" w:rsidRPr="0049046E" w:rsidRDefault="0049046E" w:rsidP="00A15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2.</w:t>
      </w:r>
      <w:r w:rsidRPr="0049046E">
        <w:t xml:space="preserve">Wskaźnik </w:t>
      </w:r>
      <w:r w:rsidR="00B305F5">
        <w:t xml:space="preserve">zwiększający </w:t>
      </w:r>
      <w:r w:rsidRPr="0049046E">
        <w:t>Di dla Gminy Stare Kurowo w roku 2019 wynosi</w:t>
      </w:r>
      <w:r>
        <w:t xml:space="preserve"> – 1,</w:t>
      </w:r>
      <w:r w:rsidR="00C71CE1">
        <w:t>0760127571</w:t>
      </w:r>
    </w:p>
    <w:sectPr w:rsidR="0049046E" w:rsidRPr="0049046E" w:rsidSect="00AE36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CE" w:rsidRDefault="007D31CE" w:rsidP="00A1517B">
      <w:pPr>
        <w:spacing w:after="0" w:line="240" w:lineRule="auto"/>
      </w:pPr>
      <w:r>
        <w:separator/>
      </w:r>
    </w:p>
  </w:endnote>
  <w:endnote w:type="continuationSeparator" w:id="0">
    <w:p w:rsidR="007D31CE" w:rsidRDefault="007D31CE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7B" w:rsidRPr="00A1517B" w:rsidRDefault="00A1517B" w:rsidP="00A1517B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Opracował; Elżbieta Kobelak</w:t>
    </w:r>
    <w:r w:rsidR="008F4B49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 xml:space="preserve"> GZO Stare Kurowo </w:t>
    </w:r>
    <w:r w:rsidR="008F4B49">
      <w:rPr>
        <w:rFonts w:ascii="Times New Roman" w:hAnsi="Times New Roman" w:cs="Times New Roman"/>
        <w:sz w:val="24"/>
        <w:szCs w:val="24"/>
      </w:rPr>
      <w:t xml:space="preserve">Tel; </w:t>
    </w:r>
    <w:r>
      <w:rPr>
        <w:rFonts w:ascii="Times New Roman" w:hAnsi="Times New Roman" w:cs="Times New Roman"/>
        <w:sz w:val="24"/>
        <w:szCs w:val="24"/>
      </w:rPr>
      <w:t>95 7819585,584</w:t>
    </w:r>
  </w:p>
  <w:p w:rsidR="00A1517B" w:rsidRDefault="00A15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CE" w:rsidRDefault="007D31CE" w:rsidP="00A1517B">
      <w:pPr>
        <w:spacing w:after="0" w:line="240" w:lineRule="auto"/>
      </w:pPr>
      <w:r>
        <w:separator/>
      </w:r>
    </w:p>
  </w:footnote>
  <w:footnote w:type="continuationSeparator" w:id="0">
    <w:p w:rsidR="007D31CE" w:rsidRDefault="007D31CE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8E"/>
    <w:rsid w:val="000052DE"/>
    <w:rsid w:val="00135E71"/>
    <w:rsid w:val="00206A46"/>
    <w:rsid w:val="00241505"/>
    <w:rsid w:val="00256E32"/>
    <w:rsid w:val="002F5AA7"/>
    <w:rsid w:val="0035217E"/>
    <w:rsid w:val="00392A76"/>
    <w:rsid w:val="00395A2C"/>
    <w:rsid w:val="003B7642"/>
    <w:rsid w:val="003C01C6"/>
    <w:rsid w:val="003C7CFA"/>
    <w:rsid w:val="0049046E"/>
    <w:rsid w:val="004F2714"/>
    <w:rsid w:val="005263BB"/>
    <w:rsid w:val="00566B01"/>
    <w:rsid w:val="005A3DCA"/>
    <w:rsid w:val="005A50A5"/>
    <w:rsid w:val="005C7FCF"/>
    <w:rsid w:val="00723062"/>
    <w:rsid w:val="00732077"/>
    <w:rsid w:val="0075186C"/>
    <w:rsid w:val="00752C95"/>
    <w:rsid w:val="007B798B"/>
    <w:rsid w:val="007D31CE"/>
    <w:rsid w:val="008F4B49"/>
    <w:rsid w:val="009154BF"/>
    <w:rsid w:val="00A1517B"/>
    <w:rsid w:val="00A511B3"/>
    <w:rsid w:val="00A523A6"/>
    <w:rsid w:val="00AE36DF"/>
    <w:rsid w:val="00B104F5"/>
    <w:rsid w:val="00B305F5"/>
    <w:rsid w:val="00B473F1"/>
    <w:rsid w:val="00B8276A"/>
    <w:rsid w:val="00B938F9"/>
    <w:rsid w:val="00C1768E"/>
    <w:rsid w:val="00C71CE1"/>
    <w:rsid w:val="00D415B7"/>
    <w:rsid w:val="00E50175"/>
    <w:rsid w:val="00E5380A"/>
    <w:rsid w:val="00E70A8E"/>
    <w:rsid w:val="00F14BBD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17B"/>
  </w:style>
  <w:style w:type="paragraph" w:styleId="Stopka">
    <w:name w:val="footer"/>
    <w:basedOn w:val="Normalny"/>
    <w:link w:val="Stopka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17B"/>
  </w:style>
  <w:style w:type="paragraph" w:styleId="Stopka">
    <w:name w:val="footer"/>
    <w:basedOn w:val="Normalny"/>
    <w:link w:val="Stopka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radix9</cp:lastModifiedBy>
  <cp:revision>2</cp:revision>
  <cp:lastPrinted>2019-04-29T12:33:00Z</cp:lastPrinted>
  <dcterms:created xsi:type="dcterms:W3CDTF">2019-06-03T13:06:00Z</dcterms:created>
  <dcterms:modified xsi:type="dcterms:W3CDTF">2019-06-03T13:06:00Z</dcterms:modified>
</cp:coreProperties>
</file>