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48" w:rsidRPr="00D83348" w:rsidRDefault="00D83348" w:rsidP="00411F1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348" w:rsidRPr="00D83348" w:rsidRDefault="00D83348" w:rsidP="00411F1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348" w:rsidRPr="00D83348" w:rsidRDefault="00D83348" w:rsidP="00D83348">
      <w:pPr>
        <w:shd w:val="clear" w:color="auto" w:fill="FFFFFF"/>
        <w:spacing w:after="0" w:line="248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348">
        <w:rPr>
          <w:rFonts w:ascii="Times New Roman" w:hAnsi="Times New Roman" w:cs="Times New Roman"/>
          <w:sz w:val="24"/>
          <w:szCs w:val="24"/>
        </w:rPr>
        <w:t xml:space="preserve">Stare Kurowo, dnia 29 marca 2018 r.                          </w:t>
      </w:r>
    </w:p>
    <w:p w:rsidR="00D83348" w:rsidRPr="00D83348" w:rsidRDefault="00D83348" w:rsidP="00411F1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348" w:rsidRPr="00D83348" w:rsidRDefault="00D83348" w:rsidP="00411F1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348" w:rsidRPr="00D83348" w:rsidRDefault="00D83348" w:rsidP="00411F1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126" w:rsidRPr="00D83348" w:rsidRDefault="00E10126" w:rsidP="00411F1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ru na stanowisko głównego księgowego Gminnym Zespole Oświaty w Starym Kurowie</w:t>
      </w: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F13" w:rsidRPr="00E10126" w:rsidRDefault="00411F13" w:rsidP="00411F1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348" w:rsidRDefault="00E10126" w:rsidP="00411F13">
      <w:pPr>
        <w:shd w:val="clear" w:color="auto" w:fill="FFFFFF"/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ustawy z dnia 21 listopada 2008 roku o pracownikach samorządowych (Dz.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2016 r. poz. 902) oraz  §13  zarządzenia Nr 1 / 2016</w:t>
      </w:r>
      <w:r w:rsid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Gminnego Zespołu Ośw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iaty w Stary</w:t>
      </w:r>
      <w:r w:rsid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m Kurowie z 6 marca 2016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określenia regulaminu naboru 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wolne stanowiska urzędnicze,</w:t>
      </w: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kierownicze stanowiska urzędnicze 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Z</w:t>
      </w:r>
      <w:r w:rsid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espole Oświaty w Starym Kurowie,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 wyniku naboru do pracy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stanowisku głównego księgowego</w:t>
      </w:r>
    </w:p>
    <w:p w:rsidR="00D83348" w:rsidRDefault="00D83348" w:rsidP="00411F13">
      <w:pPr>
        <w:shd w:val="clear" w:color="auto" w:fill="FFFFFF"/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F13" w:rsidRPr="00D83348" w:rsidRDefault="00411F13" w:rsidP="00411F13">
      <w:pPr>
        <w:shd w:val="clear" w:color="auto" w:fill="FFFFFF"/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3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wybrana została Pani Marzena Jastrzębska</w:t>
      </w:r>
      <w:r w:rsidR="00E10126" w:rsidRPr="00E101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 zam. w Gorzowie Wlkp.</w:t>
      </w:r>
    </w:p>
    <w:p w:rsidR="00411F13" w:rsidRPr="00D83348" w:rsidRDefault="00411F13" w:rsidP="00411F13">
      <w:pPr>
        <w:shd w:val="clear" w:color="auto" w:fill="FFFFFF"/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126" w:rsidRPr="00E10126" w:rsidRDefault="00E10126" w:rsidP="00411F13">
      <w:pPr>
        <w:shd w:val="clear" w:color="auto" w:fill="FFFFFF"/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Uzasadnienie:</w:t>
      </w: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przeprowadzonego postępowania kwalifikacyjnego komisja oceniła,  iż kan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dydatka posiada doświadczenie oraz odpowiednie</w:t>
      </w: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 zawodowe do objęcia wakującego stanowiska pracy, 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co zapewnia</w:t>
      </w:r>
      <w:r w:rsidR="00D83348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 realizowanie zadań</w:t>
      </w: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Kandydat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podczas rozmowy kwalifikacyjnej wykazała się </w:t>
      </w:r>
      <w:r w:rsidR="00D83348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szeroką 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znajomością</w:t>
      </w:r>
      <w:r w:rsidRPr="00E1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realizowanych na st</w:t>
      </w:r>
      <w:r w:rsidR="00D83348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anowisku głównej księgowej w jednostkach organizacyjnych  </w:t>
      </w:r>
      <w:proofErr w:type="spellStart"/>
      <w:r w:rsidR="00D83348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j.s</w:t>
      </w:r>
      <w:r w:rsidR="00411F13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348" w:rsidRPr="00D8334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spellEnd"/>
    </w:p>
    <w:p w:rsidR="00AE36DF" w:rsidRPr="00D83348" w:rsidRDefault="00AE36DF">
      <w:pPr>
        <w:rPr>
          <w:rFonts w:ascii="Times New Roman" w:hAnsi="Times New Roman" w:cs="Times New Roman"/>
          <w:sz w:val="24"/>
          <w:szCs w:val="24"/>
        </w:rPr>
      </w:pPr>
    </w:p>
    <w:p w:rsidR="00D83348" w:rsidRPr="00D83348" w:rsidRDefault="00D83348">
      <w:pPr>
        <w:rPr>
          <w:rFonts w:ascii="Times New Roman" w:hAnsi="Times New Roman" w:cs="Times New Roman"/>
          <w:sz w:val="24"/>
          <w:szCs w:val="24"/>
        </w:rPr>
      </w:pPr>
    </w:p>
    <w:p w:rsidR="00D83348" w:rsidRPr="00D83348" w:rsidRDefault="00D83348">
      <w:pPr>
        <w:rPr>
          <w:rFonts w:ascii="Times New Roman" w:hAnsi="Times New Roman" w:cs="Times New Roman"/>
          <w:sz w:val="24"/>
          <w:szCs w:val="24"/>
        </w:rPr>
      </w:pPr>
      <w:r w:rsidRPr="00D83348">
        <w:rPr>
          <w:rFonts w:ascii="Times New Roman" w:hAnsi="Times New Roman" w:cs="Times New Roman"/>
          <w:sz w:val="24"/>
          <w:szCs w:val="24"/>
        </w:rPr>
        <w:tab/>
      </w:r>
      <w:r w:rsidRPr="00D83348">
        <w:rPr>
          <w:rFonts w:ascii="Times New Roman" w:hAnsi="Times New Roman" w:cs="Times New Roman"/>
          <w:sz w:val="24"/>
          <w:szCs w:val="24"/>
        </w:rPr>
        <w:tab/>
      </w:r>
      <w:r w:rsidRPr="00D83348">
        <w:rPr>
          <w:rFonts w:ascii="Times New Roman" w:hAnsi="Times New Roman" w:cs="Times New Roman"/>
          <w:sz w:val="24"/>
          <w:szCs w:val="24"/>
        </w:rPr>
        <w:tab/>
      </w:r>
      <w:r w:rsidRPr="00D83348">
        <w:rPr>
          <w:rFonts w:ascii="Times New Roman" w:hAnsi="Times New Roman" w:cs="Times New Roman"/>
          <w:sz w:val="24"/>
          <w:szCs w:val="24"/>
        </w:rPr>
        <w:tab/>
      </w:r>
      <w:r w:rsidRPr="00D83348">
        <w:rPr>
          <w:rFonts w:ascii="Times New Roman" w:hAnsi="Times New Roman" w:cs="Times New Roman"/>
          <w:sz w:val="24"/>
          <w:szCs w:val="24"/>
        </w:rPr>
        <w:tab/>
      </w:r>
      <w:r w:rsidRPr="00D83348">
        <w:rPr>
          <w:rFonts w:ascii="Times New Roman" w:hAnsi="Times New Roman" w:cs="Times New Roman"/>
          <w:sz w:val="24"/>
          <w:szCs w:val="24"/>
        </w:rPr>
        <w:tab/>
      </w:r>
      <w:r w:rsidRPr="00D83348">
        <w:rPr>
          <w:rFonts w:ascii="Times New Roman" w:hAnsi="Times New Roman" w:cs="Times New Roman"/>
          <w:sz w:val="24"/>
          <w:szCs w:val="24"/>
        </w:rPr>
        <w:tab/>
      </w:r>
      <w:r w:rsidRPr="00D83348">
        <w:rPr>
          <w:rFonts w:ascii="Times New Roman" w:hAnsi="Times New Roman" w:cs="Times New Roman"/>
          <w:sz w:val="24"/>
          <w:szCs w:val="24"/>
        </w:rPr>
        <w:tab/>
      </w:r>
      <w:r w:rsidRPr="00D83348">
        <w:rPr>
          <w:rFonts w:ascii="Times New Roman" w:hAnsi="Times New Roman" w:cs="Times New Roman"/>
          <w:sz w:val="24"/>
          <w:szCs w:val="24"/>
        </w:rPr>
        <w:tab/>
        <w:t xml:space="preserve"> Dyrektor</w:t>
      </w:r>
    </w:p>
    <w:p w:rsidR="00D83348" w:rsidRPr="00D83348" w:rsidRDefault="00D83348" w:rsidP="00D8334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83348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D83348">
        <w:rPr>
          <w:rFonts w:ascii="Times New Roman" w:hAnsi="Times New Roman" w:cs="Times New Roman"/>
          <w:sz w:val="24"/>
          <w:szCs w:val="24"/>
        </w:rPr>
        <w:t>Kobelak</w:t>
      </w:r>
      <w:proofErr w:type="spellEnd"/>
    </w:p>
    <w:sectPr w:rsidR="00D83348" w:rsidRPr="00D83348" w:rsidSect="00AE36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DC" w:rsidRDefault="00CC3ADC" w:rsidP="00E10126">
      <w:pPr>
        <w:spacing w:after="0" w:line="240" w:lineRule="auto"/>
      </w:pPr>
      <w:r>
        <w:separator/>
      </w:r>
    </w:p>
  </w:endnote>
  <w:endnote w:type="continuationSeparator" w:id="0">
    <w:p w:rsidR="00CC3ADC" w:rsidRDefault="00CC3ADC" w:rsidP="00E1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DC" w:rsidRDefault="00CC3ADC" w:rsidP="00E10126">
      <w:pPr>
        <w:spacing w:after="0" w:line="240" w:lineRule="auto"/>
      </w:pPr>
      <w:r>
        <w:separator/>
      </w:r>
    </w:p>
  </w:footnote>
  <w:footnote w:type="continuationSeparator" w:id="0">
    <w:p w:rsidR="00CC3ADC" w:rsidRDefault="00CC3ADC" w:rsidP="00E1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26" w:rsidRPr="00AB1E63" w:rsidRDefault="00E10126" w:rsidP="00E10126">
    <w:pPr>
      <w:pStyle w:val="Nagwek"/>
      <w:rPr>
        <w:b/>
      </w:rPr>
    </w:pPr>
    <w:r w:rsidRPr="00AB1E63">
      <w:rPr>
        <w:b/>
      </w:rPr>
      <w:t>GZO:110.2.2018.EK</w:t>
    </w:r>
  </w:p>
  <w:p w:rsidR="00E10126" w:rsidRPr="006346F5" w:rsidRDefault="00E10126" w:rsidP="00E10126">
    <w:pPr>
      <w:pStyle w:val="Nagwek"/>
      <w:jc w:val="center"/>
      <w:rPr>
        <w:i/>
      </w:rPr>
    </w:pPr>
    <w:r w:rsidRPr="006346F5">
      <w:rPr>
        <w:i/>
      </w:rPr>
      <w:t>Ogłoszenie o naborze na stanowisko głównego księgowego w Gminnym Zespole Oświaty</w:t>
    </w:r>
  </w:p>
  <w:p w:rsidR="00E10126" w:rsidRPr="006346F5" w:rsidRDefault="00E10126" w:rsidP="00E10126">
    <w:pPr>
      <w:pStyle w:val="Nagwek"/>
      <w:jc w:val="center"/>
      <w:rPr>
        <w:i/>
      </w:rPr>
    </w:pPr>
    <w:r w:rsidRPr="006346F5">
      <w:rPr>
        <w:i/>
      </w:rPr>
      <w:t xml:space="preserve"> w Starym Kurowie z 20 lutego 2018r.</w:t>
    </w:r>
  </w:p>
  <w:p w:rsidR="00E10126" w:rsidRDefault="00E101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126"/>
    <w:rsid w:val="000B272B"/>
    <w:rsid w:val="00411F13"/>
    <w:rsid w:val="00723062"/>
    <w:rsid w:val="00AE36DF"/>
    <w:rsid w:val="00CC3ADC"/>
    <w:rsid w:val="00D83348"/>
    <w:rsid w:val="00E1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126"/>
  </w:style>
  <w:style w:type="paragraph" w:styleId="Stopka">
    <w:name w:val="footer"/>
    <w:basedOn w:val="Normalny"/>
    <w:link w:val="StopkaZnak"/>
    <w:uiPriority w:val="99"/>
    <w:semiHidden/>
    <w:unhideWhenUsed/>
    <w:rsid w:val="00E1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dcterms:created xsi:type="dcterms:W3CDTF">2018-03-29T09:24:00Z</dcterms:created>
  <dcterms:modified xsi:type="dcterms:W3CDTF">2018-03-29T09:43:00Z</dcterms:modified>
</cp:coreProperties>
</file>